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29" w:rsidRDefault="00B61529">
      <w:pPr>
        <w:pStyle w:val="Title"/>
        <w:rPr>
          <w:sz w:val="22"/>
        </w:rPr>
      </w:pPr>
    </w:p>
    <w:p w:rsidR="00B61529" w:rsidRDefault="00B61529">
      <w:pPr>
        <w:pStyle w:val="Title"/>
        <w:rPr>
          <w:sz w:val="22"/>
        </w:rPr>
      </w:pPr>
    </w:p>
    <w:p w:rsidR="00276926" w:rsidRPr="005D61F1" w:rsidRDefault="0018099D">
      <w:pPr>
        <w:pStyle w:val="Title"/>
        <w:rPr>
          <w:sz w:val="24"/>
          <w:szCs w:val="24"/>
        </w:rPr>
      </w:pPr>
      <w:r w:rsidRPr="005D61F1">
        <w:rPr>
          <w:sz w:val="24"/>
          <w:szCs w:val="24"/>
        </w:rPr>
        <w:t>STORMWATER</w:t>
      </w:r>
      <w:r w:rsidR="00276926" w:rsidRPr="005D61F1">
        <w:rPr>
          <w:sz w:val="24"/>
          <w:szCs w:val="24"/>
        </w:rPr>
        <w:t xml:space="preserve"> INSPECTION REPORT</w:t>
      </w:r>
      <w:r w:rsidR="005D61F1">
        <w:rPr>
          <w:sz w:val="24"/>
          <w:szCs w:val="24"/>
        </w:rPr>
        <w:t xml:space="preserve"> </w:t>
      </w:r>
      <w:r w:rsidR="00650500" w:rsidRPr="005D61F1">
        <w:rPr>
          <w:sz w:val="24"/>
          <w:szCs w:val="24"/>
        </w:rPr>
        <w:t>COVER SHEET</w:t>
      </w:r>
    </w:p>
    <w:p w:rsidR="00276926" w:rsidRDefault="00276926">
      <w:pPr>
        <w:pStyle w:val="Subtitle"/>
      </w:pPr>
      <w:r>
        <w:t>Town of Kernersville</w:t>
      </w:r>
    </w:p>
    <w:p w:rsidR="0018099D" w:rsidRDefault="0018099D">
      <w:pPr>
        <w:pStyle w:val="Subtitle"/>
      </w:pPr>
    </w:p>
    <w:p w:rsidR="004A1263" w:rsidRPr="00B61529" w:rsidRDefault="004A1263">
      <w:pPr>
        <w:pStyle w:val="Heading1"/>
        <w:rPr>
          <w:sz w:val="20"/>
        </w:rPr>
      </w:pPr>
    </w:p>
    <w:tbl>
      <w:tblPr>
        <w:tblW w:w="10235"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2267"/>
        <w:gridCol w:w="2449"/>
        <w:gridCol w:w="1741"/>
        <w:gridCol w:w="2379"/>
      </w:tblGrid>
      <w:tr w:rsidR="00C424C7" w:rsidRPr="00B61529" w:rsidTr="005A4CC3">
        <w:trPr>
          <w:trHeight w:val="314"/>
        </w:trPr>
        <w:tc>
          <w:tcPr>
            <w:tcW w:w="1399" w:type="dxa"/>
            <w:tcBorders>
              <w:top w:val="nil"/>
              <w:left w:val="nil"/>
              <w:bottom w:val="nil"/>
              <w:right w:val="nil"/>
            </w:tcBorders>
            <w:shd w:val="clear" w:color="auto" w:fill="auto"/>
            <w:tcMar>
              <w:left w:w="115" w:type="dxa"/>
              <w:right w:w="14" w:type="dxa"/>
            </w:tcMar>
            <w:vAlign w:val="center"/>
          </w:tcPr>
          <w:p w:rsidR="004A1263" w:rsidRPr="00B61529" w:rsidRDefault="004A1263" w:rsidP="00B61529">
            <w:pPr>
              <w:pStyle w:val="Heading1"/>
              <w:jc w:val="left"/>
              <w:rPr>
                <w:sz w:val="20"/>
              </w:rPr>
            </w:pPr>
            <w:r w:rsidRPr="00B61529">
              <w:rPr>
                <w:sz w:val="20"/>
              </w:rPr>
              <w:t>Report Date:</w:t>
            </w:r>
          </w:p>
        </w:tc>
        <w:tc>
          <w:tcPr>
            <w:tcW w:w="2267" w:type="dxa"/>
            <w:tcBorders>
              <w:top w:val="nil"/>
              <w:left w:val="nil"/>
              <w:bottom w:val="single" w:sz="8" w:space="0" w:color="auto"/>
              <w:right w:val="nil"/>
            </w:tcBorders>
            <w:shd w:val="clear" w:color="auto" w:fill="auto"/>
          </w:tcPr>
          <w:p w:rsidR="004A1263" w:rsidRPr="00B61529" w:rsidRDefault="004A1263">
            <w:pPr>
              <w:pStyle w:val="Heading1"/>
              <w:rPr>
                <w:sz w:val="20"/>
              </w:rPr>
            </w:pPr>
          </w:p>
        </w:tc>
        <w:tc>
          <w:tcPr>
            <w:tcW w:w="2449" w:type="dxa"/>
            <w:tcBorders>
              <w:top w:val="nil"/>
              <w:left w:val="nil"/>
              <w:bottom w:val="nil"/>
              <w:right w:val="nil"/>
            </w:tcBorders>
            <w:shd w:val="clear" w:color="auto" w:fill="auto"/>
          </w:tcPr>
          <w:p w:rsidR="004A1263" w:rsidRPr="00B61529" w:rsidRDefault="004A1263" w:rsidP="00EE0745">
            <w:pPr>
              <w:pStyle w:val="Heading1"/>
              <w:jc w:val="left"/>
              <w:rPr>
                <w:sz w:val="20"/>
              </w:rPr>
            </w:pPr>
          </w:p>
        </w:tc>
        <w:tc>
          <w:tcPr>
            <w:tcW w:w="1741" w:type="dxa"/>
            <w:tcBorders>
              <w:top w:val="nil"/>
              <w:left w:val="nil"/>
              <w:bottom w:val="nil"/>
              <w:right w:val="nil"/>
            </w:tcBorders>
            <w:shd w:val="clear" w:color="auto" w:fill="auto"/>
            <w:tcMar>
              <w:left w:w="115" w:type="dxa"/>
              <w:right w:w="14" w:type="dxa"/>
            </w:tcMar>
            <w:vAlign w:val="center"/>
          </w:tcPr>
          <w:p w:rsidR="004A1263" w:rsidRPr="00B61529" w:rsidRDefault="004A1263" w:rsidP="00B61529">
            <w:pPr>
              <w:pStyle w:val="Heading1"/>
              <w:jc w:val="left"/>
              <w:rPr>
                <w:sz w:val="20"/>
              </w:rPr>
            </w:pPr>
            <w:r w:rsidRPr="00B61529">
              <w:rPr>
                <w:sz w:val="20"/>
              </w:rPr>
              <w:t xml:space="preserve">Inspection </w:t>
            </w:r>
            <w:r w:rsidR="00B61529">
              <w:rPr>
                <w:sz w:val="20"/>
              </w:rPr>
              <w:t>D</w:t>
            </w:r>
            <w:r w:rsidRPr="00B61529">
              <w:rPr>
                <w:sz w:val="20"/>
              </w:rPr>
              <w:t>ate:</w:t>
            </w:r>
          </w:p>
        </w:tc>
        <w:tc>
          <w:tcPr>
            <w:tcW w:w="2379" w:type="dxa"/>
            <w:tcBorders>
              <w:top w:val="nil"/>
              <w:left w:val="nil"/>
              <w:bottom w:val="single" w:sz="8" w:space="0" w:color="auto"/>
              <w:right w:val="nil"/>
            </w:tcBorders>
            <w:shd w:val="clear" w:color="auto" w:fill="auto"/>
          </w:tcPr>
          <w:p w:rsidR="004A1263" w:rsidRPr="00B61529" w:rsidRDefault="004A1263">
            <w:pPr>
              <w:pStyle w:val="Heading1"/>
              <w:rPr>
                <w:sz w:val="20"/>
              </w:rPr>
            </w:pPr>
          </w:p>
        </w:tc>
      </w:tr>
    </w:tbl>
    <w:p w:rsidR="005D61F1" w:rsidRPr="00B61529" w:rsidRDefault="005D61F1" w:rsidP="006B3D26">
      <w:pPr>
        <w:ind w:left="180" w:right="-180"/>
        <w:rPr>
          <w:rFonts w:ascii="Arial" w:hAnsi="Arial"/>
          <w:b/>
        </w:rPr>
      </w:pPr>
    </w:p>
    <w:p w:rsidR="006B3D26" w:rsidRPr="00B61529" w:rsidRDefault="006B3D26" w:rsidP="006B3D26">
      <w:pPr>
        <w:ind w:left="360"/>
        <w:rPr>
          <w:rFonts w:ascii="Arial" w:hAnsi="Arial"/>
          <w:b/>
        </w:rPr>
      </w:pPr>
    </w:p>
    <w:tbl>
      <w:tblPr>
        <w:tblW w:w="0" w:type="auto"/>
        <w:tblInd w:w="360" w:type="dxa"/>
        <w:tblLook w:val="04A0" w:firstRow="1" w:lastRow="0" w:firstColumn="1" w:lastColumn="0" w:noHBand="0" w:noVBand="1"/>
      </w:tblPr>
      <w:tblGrid>
        <w:gridCol w:w="2610"/>
        <w:gridCol w:w="2790"/>
        <w:gridCol w:w="2610"/>
        <w:gridCol w:w="2250"/>
      </w:tblGrid>
      <w:tr w:rsidR="00B61529" w:rsidRPr="00B61529" w:rsidTr="005A4CC3">
        <w:trPr>
          <w:trHeight w:val="432"/>
        </w:trPr>
        <w:tc>
          <w:tcPr>
            <w:tcW w:w="2610" w:type="dxa"/>
            <w:shd w:val="clear" w:color="auto" w:fill="auto"/>
            <w:tcMar>
              <w:left w:w="115" w:type="dxa"/>
              <w:right w:w="0" w:type="dxa"/>
            </w:tcMar>
            <w:vAlign w:val="center"/>
          </w:tcPr>
          <w:p w:rsidR="00B61529" w:rsidRPr="00B61529" w:rsidRDefault="00B61529" w:rsidP="00B61529">
            <w:pPr>
              <w:rPr>
                <w:rFonts w:ascii="Arial" w:hAnsi="Arial"/>
                <w:b/>
              </w:rPr>
            </w:pPr>
            <w:r w:rsidRPr="00B61529">
              <w:rPr>
                <w:rFonts w:ascii="Arial" w:hAnsi="Arial"/>
                <w:b/>
              </w:rPr>
              <w:t>Project Name</w:t>
            </w:r>
          </w:p>
        </w:tc>
        <w:tc>
          <w:tcPr>
            <w:tcW w:w="7650" w:type="dxa"/>
            <w:gridSpan w:val="3"/>
            <w:tcBorders>
              <w:bottom w:val="single" w:sz="4" w:space="0" w:color="auto"/>
            </w:tcBorders>
            <w:shd w:val="clear" w:color="auto" w:fill="auto"/>
            <w:vAlign w:val="center"/>
          </w:tcPr>
          <w:p w:rsidR="00B61529" w:rsidRPr="00B61529" w:rsidRDefault="00B61529" w:rsidP="005F194D">
            <w:pPr>
              <w:rPr>
                <w:rFonts w:ascii="Arial" w:hAnsi="Arial"/>
                <w:b/>
              </w:rPr>
            </w:pPr>
          </w:p>
        </w:tc>
      </w:tr>
      <w:tr w:rsidR="00B61529" w:rsidRPr="00B61529" w:rsidTr="005A4CC3">
        <w:trPr>
          <w:trHeight w:val="629"/>
        </w:trPr>
        <w:tc>
          <w:tcPr>
            <w:tcW w:w="2610" w:type="dxa"/>
            <w:shd w:val="clear" w:color="auto" w:fill="auto"/>
            <w:tcMar>
              <w:left w:w="115" w:type="dxa"/>
              <w:right w:w="0" w:type="dxa"/>
            </w:tcMar>
            <w:vAlign w:val="center"/>
          </w:tcPr>
          <w:p w:rsidR="00B61529" w:rsidRPr="00B61529" w:rsidRDefault="000C51CA" w:rsidP="000C51CA">
            <w:pPr>
              <w:rPr>
                <w:rFonts w:ascii="Arial" w:hAnsi="Arial"/>
                <w:b/>
              </w:rPr>
            </w:pPr>
            <w:r>
              <w:rPr>
                <w:rFonts w:ascii="Arial" w:hAnsi="Arial"/>
                <w:b/>
              </w:rPr>
              <w:t xml:space="preserve">Owner/Contact </w:t>
            </w:r>
            <w:r w:rsidR="00B61529" w:rsidRPr="00B61529">
              <w:rPr>
                <w:rFonts w:ascii="Arial" w:hAnsi="Arial"/>
                <w:b/>
              </w:rPr>
              <w:t>Name</w:t>
            </w:r>
          </w:p>
        </w:tc>
        <w:tc>
          <w:tcPr>
            <w:tcW w:w="7650" w:type="dxa"/>
            <w:gridSpan w:val="3"/>
            <w:tcBorders>
              <w:top w:val="single" w:sz="4" w:space="0" w:color="auto"/>
              <w:bottom w:val="single" w:sz="4" w:space="0" w:color="auto"/>
            </w:tcBorders>
            <w:shd w:val="clear" w:color="auto" w:fill="auto"/>
            <w:vAlign w:val="center"/>
          </w:tcPr>
          <w:p w:rsidR="00B61529" w:rsidRPr="00B61529" w:rsidRDefault="00B61529" w:rsidP="005F194D">
            <w:pPr>
              <w:rPr>
                <w:rFonts w:ascii="Arial" w:hAnsi="Arial"/>
                <w:b/>
              </w:rPr>
            </w:pPr>
          </w:p>
        </w:tc>
      </w:tr>
      <w:tr w:rsidR="00B61529" w:rsidRPr="00B61529" w:rsidTr="005A4CC3">
        <w:trPr>
          <w:trHeight w:val="539"/>
        </w:trPr>
        <w:tc>
          <w:tcPr>
            <w:tcW w:w="2610" w:type="dxa"/>
            <w:shd w:val="clear" w:color="auto" w:fill="auto"/>
            <w:tcMar>
              <w:left w:w="115" w:type="dxa"/>
              <w:right w:w="0" w:type="dxa"/>
            </w:tcMar>
            <w:vAlign w:val="center"/>
          </w:tcPr>
          <w:p w:rsidR="00B61529" w:rsidRPr="00B61529" w:rsidRDefault="00B61529" w:rsidP="00B61529">
            <w:pPr>
              <w:rPr>
                <w:rFonts w:ascii="Arial" w:hAnsi="Arial"/>
                <w:b/>
              </w:rPr>
            </w:pPr>
            <w:r w:rsidRPr="00B61529">
              <w:rPr>
                <w:rFonts w:ascii="Arial" w:hAnsi="Arial"/>
                <w:b/>
              </w:rPr>
              <w:t>Owner/Contact Address</w:t>
            </w:r>
          </w:p>
        </w:tc>
        <w:tc>
          <w:tcPr>
            <w:tcW w:w="7650" w:type="dxa"/>
            <w:gridSpan w:val="3"/>
            <w:tcBorders>
              <w:top w:val="single" w:sz="4" w:space="0" w:color="auto"/>
              <w:bottom w:val="single" w:sz="4" w:space="0" w:color="auto"/>
            </w:tcBorders>
            <w:shd w:val="clear" w:color="auto" w:fill="auto"/>
            <w:vAlign w:val="center"/>
          </w:tcPr>
          <w:p w:rsidR="00B61529" w:rsidRPr="00B61529" w:rsidRDefault="00B61529" w:rsidP="005F194D">
            <w:pPr>
              <w:rPr>
                <w:rFonts w:ascii="Arial" w:hAnsi="Arial"/>
                <w:b/>
              </w:rPr>
            </w:pPr>
          </w:p>
        </w:tc>
      </w:tr>
      <w:tr w:rsidR="00B61529" w:rsidRPr="00B61529" w:rsidTr="005A4CC3">
        <w:trPr>
          <w:trHeight w:val="521"/>
        </w:trPr>
        <w:tc>
          <w:tcPr>
            <w:tcW w:w="2610" w:type="dxa"/>
            <w:shd w:val="clear" w:color="auto" w:fill="auto"/>
            <w:tcMar>
              <w:left w:w="115" w:type="dxa"/>
              <w:right w:w="0" w:type="dxa"/>
            </w:tcMar>
            <w:vAlign w:val="center"/>
          </w:tcPr>
          <w:p w:rsidR="00B61529" w:rsidRPr="00B61529" w:rsidRDefault="00B61529" w:rsidP="00B61529">
            <w:pPr>
              <w:rPr>
                <w:rFonts w:ascii="Arial" w:hAnsi="Arial"/>
                <w:b/>
              </w:rPr>
            </w:pPr>
            <w:r w:rsidRPr="00B61529">
              <w:rPr>
                <w:rFonts w:ascii="Arial" w:hAnsi="Arial"/>
                <w:b/>
              </w:rPr>
              <w:t>Project Location:</w:t>
            </w:r>
          </w:p>
        </w:tc>
        <w:tc>
          <w:tcPr>
            <w:tcW w:w="7650" w:type="dxa"/>
            <w:gridSpan w:val="3"/>
            <w:tcBorders>
              <w:top w:val="single" w:sz="4" w:space="0" w:color="auto"/>
              <w:bottom w:val="single" w:sz="4" w:space="0" w:color="auto"/>
            </w:tcBorders>
            <w:shd w:val="clear" w:color="auto" w:fill="auto"/>
            <w:vAlign w:val="center"/>
          </w:tcPr>
          <w:p w:rsidR="00B61529" w:rsidRPr="00B61529" w:rsidRDefault="00B61529" w:rsidP="005F194D">
            <w:pPr>
              <w:rPr>
                <w:rFonts w:ascii="Arial" w:hAnsi="Arial"/>
                <w:b/>
              </w:rPr>
            </w:pPr>
          </w:p>
        </w:tc>
      </w:tr>
      <w:tr w:rsidR="000F4773" w:rsidRPr="00B61529" w:rsidTr="005A4CC3">
        <w:trPr>
          <w:trHeight w:val="521"/>
        </w:trPr>
        <w:tc>
          <w:tcPr>
            <w:tcW w:w="2610" w:type="dxa"/>
            <w:shd w:val="clear" w:color="auto" w:fill="auto"/>
            <w:tcMar>
              <w:left w:w="115" w:type="dxa"/>
              <w:right w:w="0" w:type="dxa"/>
            </w:tcMar>
            <w:vAlign w:val="center"/>
          </w:tcPr>
          <w:p w:rsidR="000F4773" w:rsidRPr="00B61529" w:rsidRDefault="000F4773" w:rsidP="000F4773">
            <w:pPr>
              <w:rPr>
                <w:rFonts w:ascii="Arial" w:hAnsi="Arial"/>
                <w:b/>
              </w:rPr>
            </w:pPr>
            <w:r w:rsidRPr="000F4773">
              <w:rPr>
                <w:rFonts w:ascii="Arial" w:hAnsi="Arial"/>
                <w:b/>
              </w:rPr>
              <w:t xml:space="preserve">Inspector </w:t>
            </w:r>
            <w:r>
              <w:rPr>
                <w:rFonts w:ascii="Arial" w:hAnsi="Arial"/>
                <w:b/>
              </w:rPr>
              <w:t>Name</w:t>
            </w:r>
          </w:p>
        </w:tc>
        <w:tc>
          <w:tcPr>
            <w:tcW w:w="7650" w:type="dxa"/>
            <w:gridSpan w:val="3"/>
            <w:tcBorders>
              <w:top w:val="single" w:sz="4" w:space="0" w:color="auto"/>
              <w:bottom w:val="single" w:sz="4" w:space="0" w:color="auto"/>
            </w:tcBorders>
            <w:shd w:val="clear" w:color="auto" w:fill="auto"/>
            <w:vAlign w:val="center"/>
          </w:tcPr>
          <w:p w:rsidR="000F4773" w:rsidRPr="00B61529" w:rsidRDefault="000F4773" w:rsidP="005F194D">
            <w:pPr>
              <w:rPr>
                <w:rFonts w:ascii="Arial" w:hAnsi="Arial"/>
                <w:b/>
              </w:rPr>
            </w:pPr>
          </w:p>
        </w:tc>
      </w:tr>
      <w:tr w:rsidR="000F4773" w:rsidRPr="00B61529" w:rsidTr="005A4CC3">
        <w:trPr>
          <w:trHeight w:val="521"/>
        </w:trPr>
        <w:tc>
          <w:tcPr>
            <w:tcW w:w="2610" w:type="dxa"/>
            <w:shd w:val="clear" w:color="auto" w:fill="auto"/>
            <w:tcMar>
              <w:left w:w="115" w:type="dxa"/>
              <w:right w:w="0" w:type="dxa"/>
            </w:tcMar>
            <w:vAlign w:val="center"/>
          </w:tcPr>
          <w:p w:rsidR="000F4773" w:rsidRPr="00B61529" w:rsidRDefault="000F4773" w:rsidP="00B61529">
            <w:pPr>
              <w:rPr>
                <w:rFonts w:ascii="Arial" w:hAnsi="Arial"/>
                <w:b/>
              </w:rPr>
            </w:pPr>
            <w:r w:rsidRPr="000F4773">
              <w:rPr>
                <w:rFonts w:ascii="Arial" w:hAnsi="Arial"/>
                <w:b/>
              </w:rPr>
              <w:t>Inspector Email</w:t>
            </w:r>
          </w:p>
        </w:tc>
        <w:tc>
          <w:tcPr>
            <w:tcW w:w="7650" w:type="dxa"/>
            <w:gridSpan w:val="3"/>
            <w:tcBorders>
              <w:top w:val="single" w:sz="4" w:space="0" w:color="auto"/>
              <w:bottom w:val="single" w:sz="4" w:space="0" w:color="auto"/>
            </w:tcBorders>
            <w:shd w:val="clear" w:color="auto" w:fill="auto"/>
            <w:vAlign w:val="center"/>
          </w:tcPr>
          <w:p w:rsidR="000F4773" w:rsidRPr="00B61529" w:rsidRDefault="000F4773" w:rsidP="005F194D">
            <w:pPr>
              <w:rPr>
                <w:rFonts w:ascii="Arial" w:hAnsi="Arial"/>
                <w:b/>
              </w:rPr>
            </w:pPr>
          </w:p>
        </w:tc>
      </w:tr>
      <w:tr w:rsidR="000F4773" w:rsidRPr="00B61529" w:rsidTr="005A4CC3">
        <w:trPr>
          <w:trHeight w:val="521"/>
        </w:trPr>
        <w:tc>
          <w:tcPr>
            <w:tcW w:w="2610" w:type="dxa"/>
            <w:shd w:val="clear" w:color="auto" w:fill="auto"/>
            <w:tcMar>
              <w:left w:w="115" w:type="dxa"/>
              <w:right w:w="0" w:type="dxa"/>
            </w:tcMar>
            <w:vAlign w:val="center"/>
          </w:tcPr>
          <w:p w:rsidR="000F4773" w:rsidRPr="00B61529" w:rsidRDefault="000F4773" w:rsidP="000F4773">
            <w:pPr>
              <w:rPr>
                <w:rFonts w:ascii="Arial" w:hAnsi="Arial"/>
                <w:b/>
              </w:rPr>
            </w:pPr>
            <w:r w:rsidRPr="000F4773">
              <w:rPr>
                <w:rFonts w:ascii="Arial" w:hAnsi="Arial"/>
                <w:b/>
              </w:rPr>
              <w:t xml:space="preserve">Inspector </w:t>
            </w:r>
            <w:r>
              <w:rPr>
                <w:rFonts w:ascii="Arial" w:hAnsi="Arial"/>
                <w:b/>
              </w:rPr>
              <w:t>Phone</w:t>
            </w:r>
          </w:p>
        </w:tc>
        <w:tc>
          <w:tcPr>
            <w:tcW w:w="7650" w:type="dxa"/>
            <w:gridSpan w:val="3"/>
            <w:tcBorders>
              <w:top w:val="single" w:sz="4" w:space="0" w:color="auto"/>
              <w:bottom w:val="single" w:sz="4" w:space="0" w:color="auto"/>
            </w:tcBorders>
            <w:shd w:val="clear" w:color="auto" w:fill="auto"/>
            <w:vAlign w:val="center"/>
          </w:tcPr>
          <w:p w:rsidR="000F4773" w:rsidRPr="00B61529" w:rsidRDefault="000F4773" w:rsidP="005F194D">
            <w:pPr>
              <w:rPr>
                <w:rFonts w:ascii="Arial" w:hAnsi="Arial"/>
                <w:b/>
              </w:rPr>
            </w:pPr>
          </w:p>
        </w:tc>
      </w:tr>
      <w:tr w:rsidR="00B61529" w:rsidRPr="00B61529" w:rsidTr="005A4CC3">
        <w:trPr>
          <w:trHeight w:val="539"/>
        </w:trPr>
        <w:tc>
          <w:tcPr>
            <w:tcW w:w="2610" w:type="dxa"/>
            <w:shd w:val="clear" w:color="auto" w:fill="auto"/>
            <w:tcMar>
              <w:left w:w="115" w:type="dxa"/>
              <w:right w:w="0" w:type="dxa"/>
            </w:tcMar>
            <w:vAlign w:val="center"/>
          </w:tcPr>
          <w:p w:rsidR="00B61529" w:rsidRPr="00B61529" w:rsidRDefault="00B61529" w:rsidP="00B61529">
            <w:pPr>
              <w:rPr>
                <w:rFonts w:ascii="Arial" w:hAnsi="Arial"/>
                <w:b/>
              </w:rPr>
            </w:pPr>
            <w:r w:rsidRPr="00B61529">
              <w:rPr>
                <w:rFonts w:ascii="Arial" w:hAnsi="Arial"/>
                <w:b/>
              </w:rPr>
              <w:t xml:space="preserve">Water Supply </w:t>
            </w:r>
          </w:p>
          <w:p w:rsidR="00B61529" w:rsidRPr="00B61529" w:rsidRDefault="00B61529" w:rsidP="00B61529">
            <w:pPr>
              <w:rPr>
                <w:rFonts w:ascii="Arial" w:hAnsi="Arial"/>
                <w:b/>
              </w:rPr>
            </w:pPr>
            <w:r w:rsidRPr="00B61529">
              <w:rPr>
                <w:rFonts w:ascii="Arial" w:hAnsi="Arial"/>
                <w:b/>
              </w:rPr>
              <w:t>Watershed:</w:t>
            </w:r>
          </w:p>
        </w:tc>
        <w:tc>
          <w:tcPr>
            <w:tcW w:w="2790" w:type="dxa"/>
            <w:tcBorders>
              <w:top w:val="single" w:sz="4" w:space="0" w:color="auto"/>
              <w:bottom w:val="single" w:sz="4" w:space="0" w:color="auto"/>
            </w:tcBorders>
            <w:shd w:val="clear" w:color="auto" w:fill="auto"/>
            <w:vAlign w:val="center"/>
          </w:tcPr>
          <w:p w:rsidR="00B61529" w:rsidRPr="00B61529" w:rsidRDefault="00B61529" w:rsidP="005F194D">
            <w:pPr>
              <w:rPr>
                <w:rFonts w:ascii="Arial" w:hAnsi="Arial"/>
                <w:b/>
              </w:rPr>
            </w:pPr>
          </w:p>
        </w:tc>
        <w:tc>
          <w:tcPr>
            <w:tcW w:w="2610" w:type="dxa"/>
            <w:shd w:val="clear" w:color="auto" w:fill="auto"/>
            <w:vAlign w:val="bottom"/>
          </w:tcPr>
          <w:p w:rsidR="00B61529" w:rsidRPr="00B61529" w:rsidRDefault="00B61529" w:rsidP="00D13207">
            <w:pPr>
              <w:jc w:val="right"/>
              <w:rPr>
                <w:rFonts w:ascii="Arial" w:hAnsi="Arial"/>
                <w:b/>
              </w:rPr>
            </w:pPr>
            <w:r w:rsidRPr="00B61529">
              <w:rPr>
                <w:rFonts w:ascii="Arial" w:hAnsi="Arial"/>
                <w:b/>
              </w:rPr>
              <w:t>SCM Identification No.:</w:t>
            </w:r>
          </w:p>
        </w:tc>
        <w:tc>
          <w:tcPr>
            <w:tcW w:w="2250" w:type="dxa"/>
            <w:tcBorders>
              <w:top w:val="single" w:sz="4" w:space="0" w:color="auto"/>
              <w:bottom w:val="single" w:sz="4" w:space="0" w:color="auto"/>
            </w:tcBorders>
            <w:shd w:val="clear" w:color="auto" w:fill="auto"/>
            <w:vAlign w:val="center"/>
          </w:tcPr>
          <w:p w:rsidR="00B61529" w:rsidRPr="00B61529" w:rsidRDefault="00B61529" w:rsidP="005F194D">
            <w:pPr>
              <w:rPr>
                <w:rFonts w:ascii="Arial" w:hAnsi="Arial"/>
                <w:b/>
              </w:rPr>
            </w:pPr>
          </w:p>
        </w:tc>
      </w:tr>
      <w:tr w:rsidR="00B61529" w:rsidRPr="00B61529" w:rsidTr="005A4CC3">
        <w:trPr>
          <w:trHeight w:val="288"/>
        </w:trPr>
        <w:tc>
          <w:tcPr>
            <w:tcW w:w="2610" w:type="dxa"/>
            <w:shd w:val="clear" w:color="auto" w:fill="auto"/>
            <w:tcMar>
              <w:left w:w="115" w:type="dxa"/>
              <w:right w:w="0" w:type="dxa"/>
            </w:tcMar>
            <w:vAlign w:val="center"/>
          </w:tcPr>
          <w:p w:rsidR="00B61529" w:rsidRPr="00B61529" w:rsidRDefault="00B61529" w:rsidP="006B3D26">
            <w:pPr>
              <w:rPr>
                <w:rFonts w:ascii="Arial" w:hAnsi="Arial"/>
                <w:b/>
              </w:rPr>
            </w:pPr>
          </w:p>
        </w:tc>
        <w:tc>
          <w:tcPr>
            <w:tcW w:w="2790" w:type="dxa"/>
            <w:tcBorders>
              <w:top w:val="single" w:sz="4" w:space="0" w:color="auto"/>
            </w:tcBorders>
            <w:shd w:val="clear" w:color="auto" w:fill="auto"/>
          </w:tcPr>
          <w:p w:rsidR="00B61529" w:rsidRPr="00B61529" w:rsidRDefault="00B61529" w:rsidP="006B3D26">
            <w:pPr>
              <w:rPr>
                <w:rFonts w:ascii="Arial" w:hAnsi="Arial"/>
                <w:b/>
              </w:rPr>
            </w:pPr>
          </w:p>
        </w:tc>
        <w:tc>
          <w:tcPr>
            <w:tcW w:w="2610" w:type="dxa"/>
            <w:shd w:val="clear" w:color="auto" w:fill="auto"/>
          </w:tcPr>
          <w:p w:rsidR="00B61529" w:rsidRPr="00B61529" w:rsidRDefault="00B61529" w:rsidP="006B3D26">
            <w:pPr>
              <w:rPr>
                <w:rFonts w:ascii="Arial" w:hAnsi="Arial"/>
                <w:b/>
              </w:rPr>
            </w:pPr>
          </w:p>
        </w:tc>
        <w:tc>
          <w:tcPr>
            <w:tcW w:w="2250" w:type="dxa"/>
            <w:tcBorders>
              <w:top w:val="single" w:sz="4" w:space="0" w:color="auto"/>
            </w:tcBorders>
            <w:shd w:val="clear" w:color="auto" w:fill="auto"/>
          </w:tcPr>
          <w:p w:rsidR="00B61529" w:rsidRPr="00B61529" w:rsidRDefault="00B61529" w:rsidP="006B3D26">
            <w:pPr>
              <w:rPr>
                <w:rFonts w:ascii="Arial" w:hAnsi="Arial"/>
                <w:b/>
              </w:rPr>
            </w:pPr>
          </w:p>
        </w:tc>
      </w:tr>
    </w:tbl>
    <w:p w:rsidR="007C2695" w:rsidRDefault="007C2695">
      <w:pPr>
        <w:rPr>
          <w:rFonts w:ascii="Arial" w:hAnsi="Arial"/>
          <w:b/>
        </w:rPr>
      </w:pPr>
    </w:p>
    <w:tbl>
      <w:tblPr>
        <w:tblStyle w:val="TableGrid"/>
        <w:tblW w:w="0" w:type="auto"/>
        <w:tblInd w:w="445" w:type="dxa"/>
        <w:tblLook w:val="04A0" w:firstRow="1" w:lastRow="0" w:firstColumn="1" w:lastColumn="0" w:noHBand="0" w:noVBand="1"/>
      </w:tblPr>
      <w:tblGrid>
        <w:gridCol w:w="10170"/>
      </w:tblGrid>
      <w:tr w:rsidR="00C46C0E" w:rsidTr="00A63E58">
        <w:trPr>
          <w:trHeight w:val="773"/>
        </w:trPr>
        <w:tc>
          <w:tcPr>
            <w:tcW w:w="10170" w:type="dxa"/>
          </w:tcPr>
          <w:p w:rsidR="00C46C0E" w:rsidRDefault="00C46C0E">
            <w:pPr>
              <w:rPr>
                <w:rFonts w:ascii="Arial" w:hAnsi="Arial"/>
                <w:b/>
              </w:rPr>
            </w:pPr>
            <w:r w:rsidRPr="00C46C0E">
              <w:rPr>
                <w:rFonts w:ascii="Arial" w:hAnsi="Arial"/>
                <w:b/>
              </w:rPr>
              <w:t xml:space="preserve">Please use one SCM Inspection Form for each SCM inspected and submit all forms together with this Stormwater Inspection Report </w:t>
            </w:r>
            <w:r w:rsidR="006D4EAE">
              <w:rPr>
                <w:rFonts w:ascii="Arial" w:hAnsi="Arial"/>
                <w:b/>
              </w:rPr>
              <w:t xml:space="preserve">Cover Sheet </w:t>
            </w:r>
            <w:r w:rsidRPr="00C46C0E">
              <w:rPr>
                <w:rFonts w:ascii="Arial" w:hAnsi="Arial"/>
                <w:b/>
              </w:rPr>
              <w:t>as one single report. In addition, please document the number of each SCM found at this site in the blank spaces below.</w:t>
            </w:r>
          </w:p>
        </w:tc>
      </w:tr>
    </w:tbl>
    <w:p w:rsidR="00C46C0E" w:rsidRDefault="00C46C0E">
      <w:pPr>
        <w:rPr>
          <w:rFonts w:ascii="Arial" w:hAnsi="Arial"/>
          <w:b/>
        </w:rPr>
      </w:pPr>
    </w:p>
    <w:p w:rsidR="00276926" w:rsidRPr="00B61529" w:rsidRDefault="001F47EB" w:rsidP="004A702F">
      <w:pPr>
        <w:pStyle w:val="BodyText"/>
        <w:ind w:left="450"/>
        <w:rPr>
          <w:sz w:val="20"/>
        </w:rPr>
      </w:pPr>
      <w:r w:rsidRPr="00B61529">
        <w:rPr>
          <w:sz w:val="20"/>
        </w:rPr>
        <w:t>Stormwater Control Measures</w:t>
      </w:r>
      <w:r w:rsidR="00276926" w:rsidRPr="00B61529">
        <w:rPr>
          <w:sz w:val="20"/>
        </w:rPr>
        <w:t>:</w:t>
      </w:r>
    </w:p>
    <w:p w:rsidR="00800CF7" w:rsidRPr="00B61529" w:rsidRDefault="00800CF7" w:rsidP="00800CF7">
      <w:pPr>
        <w:rPr>
          <w:rFonts w:ascii="Arial" w:hAnsi="Arial"/>
          <w:b/>
        </w:rPr>
      </w:pPr>
    </w:p>
    <w:tbl>
      <w:tblPr>
        <w:tblW w:w="10548" w:type="dxa"/>
        <w:tblInd w:w="540" w:type="dxa"/>
        <w:tblLook w:val="04A0" w:firstRow="1" w:lastRow="0" w:firstColumn="1" w:lastColumn="0" w:noHBand="0" w:noVBand="1"/>
      </w:tblPr>
      <w:tblGrid>
        <w:gridCol w:w="450"/>
        <w:gridCol w:w="2864"/>
        <w:gridCol w:w="459"/>
        <w:gridCol w:w="3151"/>
        <w:gridCol w:w="473"/>
        <w:gridCol w:w="3151"/>
      </w:tblGrid>
      <w:tr w:rsidR="00477E64" w:rsidRPr="00B61529" w:rsidTr="004A702F">
        <w:tc>
          <w:tcPr>
            <w:tcW w:w="450" w:type="dxa"/>
            <w:tcBorders>
              <w:bottom w:val="single" w:sz="4" w:space="0" w:color="auto"/>
            </w:tcBorders>
            <w:shd w:val="clear" w:color="auto" w:fill="auto"/>
          </w:tcPr>
          <w:p w:rsidR="00477E64" w:rsidRPr="00B61529" w:rsidRDefault="00477E64" w:rsidP="00E43DFB">
            <w:pPr>
              <w:rPr>
                <w:rFonts w:ascii="Arial" w:hAnsi="Arial"/>
                <w:b/>
              </w:rPr>
            </w:pPr>
          </w:p>
        </w:tc>
        <w:tc>
          <w:tcPr>
            <w:tcW w:w="2864" w:type="dxa"/>
            <w:shd w:val="clear" w:color="auto" w:fill="auto"/>
            <w:vAlign w:val="bottom"/>
          </w:tcPr>
          <w:p w:rsidR="00477E64" w:rsidRPr="00B61529" w:rsidRDefault="00477E64" w:rsidP="00E43DFB">
            <w:pPr>
              <w:rPr>
                <w:rFonts w:ascii="Arial" w:hAnsi="Arial"/>
              </w:rPr>
            </w:pPr>
            <w:r w:rsidRPr="00B61529">
              <w:rPr>
                <w:rFonts w:ascii="Arial" w:hAnsi="Arial"/>
              </w:rPr>
              <w:t>Wet Detention Pond</w:t>
            </w:r>
          </w:p>
        </w:tc>
        <w:tc>
          <w:tcPr>
            <w:tcW w:w="459" w:type="dxa"/>
            <w:tcBorders>
              <w:bottom w:val="single" w:sz="4" w:space="0" w:color="auto"/>
            </w:tcBorders>
            <w:shd w:val="clear" w:color="auto" w:fill="auto"/>
            <w:vAlign w:val="bottom"/>
          </w:tcPr>
          <w:p w:rsidR="00477E64" w:rsidRPr="00B61529" w:rsidRDefault="00477E64" w:rsidP="00E43DFB">
            <w:pPr>
              <w:rPr>
                <w:rFonts w:ascii="Arial" w:hAnsi="Arial"/>
              </w:rPr>
            </w:pPr>
          </w:p>
        </w:tc>
        <w:tc>
          <w:tcPr>
            <w:tcW w:w="3151" w:type="dxa"/>
            <w:shd w:val="clear" w:color="auto" w:fill="auto"/>
            <w:vAlign w:val="bottom"/>
          </w:tcPr>
          <w:p w:rsidR="00477E64" w:rsidRPr="00B61529" w:rsidRDefault="00477E64" w:rsidP="00E43DFB">
            <w:pPr>
              <w:rPr>
                <w:rFonts w:ascii="Arial" w:hAnsi="Arial"/>
              </w:rPr>
            </w:pPr>
            <w:r w:rsidRPr="00B61529">
              <w:rPr>
                <w:rFonts w:ascii="Arial" w:hAnsi="Arial"/>
              </w:rPr>
              <w:t>Sand Filter</w:t>
            </w:r>
          </w:p>
        </w:tc>
        <w:tc>
          <w:tcPr>
            <w:tcW w:w="473" w:type="dxa"/>
            <w:tcBorders>
              <w:bottom w:val="single" w:sz="4" w:space="0" w:color="auto"/>
            </w:tcBorders>
            <w:shd w:val="clear" w:color="auto" w:fill="auto"/>
            <w:vAlign w:val="bottom"/>
          </w:tcPr>
          <w:p w:rsidR="00477E64" w:rsidRPr="00B61529" w:rsidRDefault="00477E64" w:rsidP="00E43DFB">
            <w:pPr>
              <w:rPr>
                <w:rFonts w:ascii="Arial" w:hAnsi="Arial"/>
              </w:rPr>
            </w:pPr>
          </w:p>
        </w:tc>
        <w:tc>
          <w:tcPr>
            <w:tcW w:w="3151" w:type="dxa"/>
            <w:shd w:val="clear" w:color="auto" w:fill="auto"/>
            <w:vAlign w:val="bottom"/>
          </w:tcPr>
          <w:p w:rsidR="00477E64" w:rsidRPr="00B61529" w:rsidRDefault="00477E64" w:rsidP="00E43DFB">
            <w:pPr>
              <w:rPr>
                <w:rFonts w:ascii="Arial" w:hAnsi="Arial"/>
              </w:rPr>
            </w:pPr>
            <w:r w:rsidRPr="00B61529">
              <w:rPr>
                <w:rFonts w:ascii="Arial" w:hAnsi="Arial"/>
              </w:rPr>
              <w:t>Infiltration Device</w:t>
            </w:r>
          </w:p>
        </w:tc>
      </w:tr>
      <w:tr w:rsidR="00477E64" w:rsidRPr="00B61529" w:rsidTr="004A702F">
        <w:tc>
          <w:tcPr>
            <w:tcW w:w="450" w:type="dxa"/>
            <w:tcBorders>
              <w:top w:val="single" w:sz="4" w:space="0" w:color="auto"/>
              <w:bottom w:val="single" w:sz="4" w:space="0" w:color="auto"/>
            </w:tcBorders>
            <w:shd w:val="clear" w:color="auto" w:fill="auto"/>
          </w:tcPr>
          <w:p w:rsidR="00477E64" w:rsidRPr="00B61529" w:rsidRDefault="00477E64" w:rsidP="00E43DFB">
            <w:pPr>
              <w:rPr>
                <w:rFonts w:ascii="Arial" w:hAnsi="Arial"/>
                <w:b/>
              </w:rPr>
            </w:pPr>
          </w:p>
        </w:tc>
        <w:tc>
          <w:tcPr>
            <w:tcW w:w="2864" w:type="dxa"/>
            <w:shd w:val="clear" w:color="auto" w:fill="auto"/>
            <w:vAlign w:val="bottom"/>
          </w:tcPr>
          <w:p w:rsidR="00477E64" w:rsidRPr="00B61529" w:rsidRDefault="00477E64" w:rsidP="00E43DFB">
            <w:pPr>
              <w:rPr>
                <w:rFonts w:ascii="Arial" w:hAnsi="Arial"/>
              </w:rPr>
            </w:pPr>
            <w:r w:rsidRPr="00B61529">
              <w:rPr>
                <w:rFonts w:ascii="Arial" w:hAnsi="Arial"/>
              </w:rPr>
              <w:t>Bioretention Cell</w:t>
            </w:r>
          </w:p>
        </w:tc>
        <w:tc>
          <w:tcPr>
            <w:tcW w:w="459" w:type="dxa"/>
            <w:tcBorders>
              <w:top w:val="single" w:sz="4" w:space="0" w:color="auto"/>
              <w:bottom w:val="single" w:sz="4" w:space="0" w:color="auto"/>
            </w:tcBorders>
            <w:shd w:val="clear" w:color="auto" w:fill="auto"/>
            <w:vAlign w:val="bottom"/>
          </w:tcPr>
          <w:p w:rsidR="00477E64" w:rsidRPr="00B61529" w:rsidRDefault="00477E64" w:rsidP="00E43DFB">
            <w:pPr>
              <w:rPr>
                <w:rFonts w:ascii="Arial" w:hAnsi="Arial"/>
              </w:rPr>
            </w:pPr>
          </w:p>
        </w:tc>
        <w:tc>
          <w:tcPr>
            <w:tcW w:w="3151" w:type="dxa"/>
            <w:shd w:val="clear" w:color="auto" w:fill="auto"/>
            <w:vAlign w:val="bottom"/>
          </w:tcPr>
          <w:p w:rsidR="00477E64" w:rsidRPr="00B61529" w:rsidRDefault="00477E64" w:rsidP="00E43DFB">
            <w:pPr>
              <w:rPr>
                <w:rFonts w:ascii="Arial" w:hAnsi="Arial"/>
              </w:rPr>
            </w:pPr>
            <w:r w:rsidRPr="00B61529">
              <w:rPr>
                <w:rFonts w:ascii="Arial" w:hAnsi="Arial"/>
              </w:rPr>
              <w:t>Stormwater Wetland</w:t>
            </w:r>
          </w:p>
        </w:tc>
        <w:tc>
          <w:tcPr>
            <w:tcW w:w="473" w:type="dxa"/>
            <w:tcBorders>
              <w:top w:val="single" w:sz="4" w:space="0" w:color="auto"/>
              <w:bottom w:val="single" w:sz="4" w:space="0" w:color="auto"/>
            </w:tcBorders>
            <w:shd w:val="clear" w:color="auto" w:fill="auto"/>
            <w:vAlign w:val="bottom"/>
          </w:tcPr>
          <w:p w:rsidR="00477E64" w:rsidRPr="00B61529" w:rsidRDefault="00477E64" w:rsidP="00E43DFB">
            <w:pPr>
              <w:rPr>
                <w:rFonts w:ascii="Arial" w:hAnsi="Arial"/>
              </w:rPr>
            </w:pPr>
          </w:p>
        </w:tc>
        <w:tc>
          <w:tcPr>
            <w:tcW w:w="3151" w:type="dxa"/>
            <w:shd w:val="clear" w:color="auto" w:fill="auto"/>
            <w:vAlign w:val="bottom"/>
          </w:tcPr>
          <w:p w:rsidR="00477E64" w:rsidRPr="00B61529" w:rsidRDefault="00477E64" w:rsidP="00E43DFB">
            <w:pPr>
              <w:rPr>
                <w:rFonts w:ascii="Arial" w:hAnsi="Arial"/>
              </w:rPr>
            </w:pPr>
            <w:r w:rsidRPr="00B61529">
              <w:rPr>
                <w:rFonts w:ascii="Arial" w:hAnsi="Arial"/>
              </w:rPr>
              <w:t>Level Spreader - Filter Strip</w:t>
            </w:r>
          </w:p>
        </w:tc>
      </w:tr>
      <w:tr w:rsidR="00477E64" w:rsidRPr="00B61529" w:rsidTr="004A702F">
        <w:tc>
          <w:tcPr>
            <w:tcW w:w="450" w:type="dxa"/>
            <w:tcBorders>
              <w:top w:val="single" w:sz="4" w:space="0" w:color="auto"/>
              <w:bottom w:val="single" w:sz="4" w:space="0" w:color="auto"/>
            </w:tcBorders>
            <w:shd w:val="clear" w:color="auto" w:fill="auto"/>
          </w:tcPr>
          <w:p w:rsidR="00477E64" w:rsidRPr="00B61529" w:rsidRDefault="00477E64" w:rsidP="00E43DFB">
            <w:pPr>
              <w:rPr>
                <w:rFonts w:ascii="Arial" w:hAnsi="Arial"/>
                <w:b/>
              </w:rPr>
            </w:pPr>
          </w:p>
        </w:tc>
        <w:tc>
          <w:tcPr>
            <w:tcW w:w="2864" w:type="dxa"/>
            <w:shd w:val="clear" w:color="auto" w:fill="auto"/>
            <w:vAlign w:val="bottom"/>
          </w:tcPr>
          <w:p w:rsidR="00477E64" w:rsidRPr="00B61529" w:rsidRDefault="00477E64" w:rsidP="00E43DFB">
            <w:pPr>
              <w:rPr>
                <w:rFonts w:ascii="Arial" w:hAnsi="Arial"/>
              </w:rPr>
            </w:pPr>
            <w:r w:rsidRPr="00B61529">
              <w:rPr>
                <w:rFonts w:ascii="Arial" w:hAnsi="Arial"/>
              </w:rPr>
              <w:t>Treatment Swale</w:t>
            </w:r>
          </w:p>
        </w:tc>
        <w:tc>
          <w:tcPr>
            <w:tcW w:w="459" w:type="dxa"/>
            <w:tcBorders>
              <w:top w:val="single" w:sz="4" w:space="0" w:color="auto"/>
              <w:bottom w:val="single" w:sz="4" w:space="0" w:color="auto"/>
            </w:tcBorders>
            <w:shd w:val="clear" w:color="auto" w:fill="auto"/>
            <w:vAlign w:val="bottom"/>
          </w:tcPr>
          <w:p w:rsidR="00477E64" w:rsidRPr="00B61529" w:rsidRDefault="00477E64" w:rsidP="00E43DFB">
            <w:pPr>
              <w:rPr>
                <w:rFonts w:ascii="Arial" w:hAnsi="Arial"/>
              </w:rPr>
            </w:pPr>
          </w:p>
        </w:tc>
        <w:tc>
          <w:tcPr>
            <w:tcW w:w="3151" w:type="dxa"/>
            <w:shd w:val="clear" w:color="auto" w:fill="auto"/>
            <w:vAlign w:val="bottom"/>
          </w:tcPr>
          <w:p w:rsidR="00477E64" w:rsidRPr="00B61529" w:rsidRDefault="00477E64" w:rsidP="00E43DFB">
            <w:pPr>
              <w:rPr>
                <w:rFonts w:ascii="Arial" w:hAnsi="Arial"/>
              </w:rPr>
            </w:pPr>
            <w:r w:rsidRPr="00B61529">
              <w:rPr>
                <w:rFonts w:ascii="Arial" w:hAnsi="Arial"/>
              </w:rPr>
              <w:t>Dry Pond</w:t>
            </w:r>
          </w:p>
        </w:tc>
        <w:tc>
          <w:tcPr>
            <w:tcW w:w="473" w:type="dxa"/>
            <w:tcBorders>
              <w:top w:val="single" w:sz="4" w:space="0" w:color="auto"/>
              <w:bottom w:val="single" w:sz="4" w:space="0" w:color="auto"/>
            </w:tcBorders>
            <w:shd w:val="clear" w:color="auto" w:fill="auto"/>
            <w:vAlign w:val="bottom"/>
          </w:tcPr>
          <w:p w:rsidR="00477E64" w:rsidRPr="00B61529" w:rsidRDefault="00477E64" w:rsidP="00E43DFB">
            <w:pPr>
              <w:rPr>
                <w:rFonts w:ascii="Arial" w:hAnsi="Arial"/>
              </w:rPr>
            </w:pPr>
          </w:p>
        </w:tc>
        <w:tc>
          <w:tcPr>
            <w:tcW w:w="3151" w:type="dxa"/>
            <w:shd w:val="clear" w:color="auto" w:fill="auto"/>
            <w:vAlign w:val="bottom"/>
          </w:tcPr>
          <w:p w:rsidR="00477E64" w:rsidRPr="00B61529" w:rsidRDefault="00477E64" w:rsidP="00E43DFB">
            <w:pPr>
              <w:rPr>
                <w:rFonts w:ascii="Arial" w:hAnsi="Arial"/>
              </w:rPr>
            </w:pPr>
            <w:r w:rsidRPr="00B61529">
              <w:rPr>
                <w:rFonts w:ascii="Arial" w:hAnsi="Arial"/>
              </w:rPr>
              <w:t>Permeable Pavement</w:t>
            </w:r>
          </w:p>
        </w:tc>
      </w:tr>
    </w:tbl>
    <w:p w:rsidR="005F194D" w:rsidRDefault="005F194D" w:rsidP="00800CF7">
      <w:pPr>
        <w:rPr>
          <w:rFonts w:ascii="Arial" w:hAnsi="Arial"/>
          <w:b/>
        </w:rPr>
      </w:pPr>
    </w:p>
    <w:p w:rsidR="00C46C0E" w:rsidRDefault="00C46C0E" w:rsidP="00800CF7">
      <w:pPr>
        <w:rPr>
          <w:rFonts w:ascii="Arial" w:hAnsi="Arial"/>
          <w:b/>
        </w:rPr>
      </w:pPr>
    </w:p>
    <w:tbl>
      <w:tblPr>
        <w:tblStyle w:val="TableGrid"/>
        <w:tblW w:w="0" w:type="auto"/>
        <w:tblInd w:w="445" w:type="dxa"/>
        <w:tblLook w:val="04A0" w:firstRow="1" w:lastRow="0" w:firstColumn="1" w:lastColumn="0" w:noHBand="0" w:noVBand="1"/>
      </w:tblPr>
      <w:tblGrid>
        <w:gridCol w:w="10170"/>
      </w:tblGrid>
      <w:tr w:rsidR="00C46C0E" w:rsidTr="00A63E58">
        <w:trPr>
          <w:trHeight w:val="1889"/>
        </w:trPr>
        <w:tc>
          <w:tcPr>
            <w:tcW w:w="10170" w:type="dxa"/>
          </w:tcPr>
          <w:p w:rsidR="00C46C0E" w:rsidRDefault="00C46C0E" w:rsidP="00C46C0E">
            <w:pPr>
              <w:rPr>
                <w:rFonts w:ascii="Arial" w:hAnsi="Arial"/>
                <w:b/>
              </w:rPr>
            </w:pPr>
            <w:r w:rsidRPr="00C46C0E">
              <w:rPr>
                <w:rFonts w:ascii="Arial" w:hAnsi="Arial"/>
                <w:b/>
              </w:rPr>
              <w:t xml:space="preserve">Please perform the annual inspection after April 1 and submit the inspection report and form(s) before May 31. </w:t>
            </w:r>
          </w:p>
          <w:p w:rsidR="00C46C0E" w:rsidRPr="00C46C0E" w:rsidRDefault="00C46C0E" w:rsidP="00C46C0E">
            <w:pPr>
              <w:rPr>
                <w:rFonts w:ascii="Arial" w:hAnsi="Arial"/>
                <w:b/>
              </w:rPr>
            </w:pPr>
          </w:p>
          <w:p w:rsidR="00C46C0E" w:rsidRDefault="00C46C0E" w:rsidP="00AF111C">
            <w:pPr>
              <w:rPr>
                <w:rFonts w:ascii="Arial" w:hAnsi="Arial"/>
                <w:b/>
              </w:rPr>
            </w:pPr>
            <w:r w:rsidRPr="00C46C0E">
              <w:rPr>
                <w:rFonts w:ascii="Arial" w:hAnsi="Arial"/>
                <w:b/>
              </w:rPr>
              <w:t xml:space="preserve">If maintenance or repairs </w:t>
            </w:r>
            <w:proofErr w:type="gramStart"/>
            <w:r w:rsidRPr="00C46C0E">
              <w:rPr>
                <w:rFonts w:ascii="Arial" w:hAnsi="Arial"/>
                <w:b/>
              </w:rPr>
              <w:t>are indicated</w:t>
            </w:r>
            <w:proofErr w:type="gramEnd"/>
            <w:r w:rsidRPr="00C46C0E">
              <w:rPr>
                <w:rFonts w:ascii="Arial" w:hAnsi="Arial"/>
                <w:b/>
              </w:rPr>
              <w:t xml:space="preserve"> on the attached SCM Inspection Form(s), the work must be performed within thirty (30) days from the Inspection Date above, unless otherwise indicated in the comment section of the form(s) and approved by the Town </w:t>
            </w:r>
            <w:r w:rsidR="00AF111C">
              <w:rPr>
                <w:rFonts w:ascii="Arial" w:hAnsi="Arial"/>
                <w:b/>
              </w:rPr>
              <w:t>o</w:t>
            </w:r>
            <w:r w:rsidRPr="00C46C0E">
              <w:rPr>
                <w:rFonts w:ascii="Arial" w:hAnsi="Arial"/>
                <w:b/>
              </w:rPr>
              <w:t>f Kernersville Stormwater Division. Re-inspection and certification must</w:t>
            </w:r>
            <w:bookmarkStart w:id="0" w:name="_GoBack"/>
            <w:bookmarkEnd w:id="0"/>
            <w:r w:rsidRPr="00C46C0E">
              <w:rPr>
                <w:rFonts w:ascii="Arial" w:hAnsi="Arial"/>
                <w:b/>
              </w:rPr>
              <w:t xml:space="preserve"> occur prior to, or at the 30-day interval, to document satisfactory completion of all repairs and maintenance.            </w:t>
            </w:r>
          </w:p>
        </w:tc>
      </w:tr>
    </w:tbl>
    <w:p w:rsidR="007C2695" w:rsidRDefault="007C2695" w:rsidP="007C2695">
      <w:pPr>
        <w:ind w:left="540"/>
        <w:rPr>
          <w:rFonts w:ascii="Arial" w:hAnsi="Arial"/>
          <w:b/>
        </w:rPr>
      </w:pPr>
    </w:p>
    <w:tbl>
      <w:tblPr>
        <w:tblStyle w:val="TableGrid"/>
        <w:tblW w:w="0" w:type="auto"/>
        <w:tblInd w:w="445" w:type="dxa"/>
        <w:tblLook w:val="04A0" w:firstRow="1" w:lastRow="0" w:firstColumn="1" w:lastColumn="0" w:noHBand="0" w:noVBand="1"/>
      </w:tblPr>
      <w:tblGrid>
        <w:gridCol w:w="10170"/>
      </w:tblGrid>
      <w:tr w:rsidR="00C46C0E" w:rsidTr="00A63E58">
        <w:trPr>
          <w:trHeight w:val="548"/>
        </w:trPr>
        <w:tc>
          <w:tcPr>
            <w:tcW w:w="10170" w:type="dxa"/>
          </w:tcPr>
          <w:p w:rsidR="00C46C0E" w:rsidRDefault="00C46C0E" w:rsidP="007C2695">
            <w:pPr>
              <w:rPr>
                <w:rFonts w:ascii="Arial" w:hAnsi="Arial"/>
                <w:b/>
              </w:rPr>
            </w:pPr>
            <w:r w:rsidRPr="00C46C0E">
              <w:rPr>
                <w:rFonts w:ascii="Arial" w:hAnsi="Arial"/>
                <w:b/>
              </w:rPr>
              <w:t>Please submit the Stormwater Inspection Report</w:t>
            </w:r>
            <w:r w:rsidR="006D4EAE">
              <w:rPr>
                <w:rFonts w:ascii="Arial" w:hAnsi="Arial"/>
                <w:b/>
              </w:rPr>
              <w:t xml:space="preserve"> Cover Sheet</w:t>
            </w:r>
            <w:r w:rsidRPr="00C46C0E">
              <w:rPr>
                <w:rFonts w:ascii="Arial" w:hAnsi="Arial"/>
                <w:b/>
              </w:rPr>
              <w:t xml:space="preserve"> and Stormwater Inspection Form</w:t>
            </w:r>
            <w:r w:rsidR="006D4EAE">
              <w:rPr>
                <w:rFonts w:ascii="Arial" w:hAnsi="Arial"/>
                <w:b/>
              </w:rPr>
              <w:t>(</w:t>
            </w:r>
            <w:r w:rsidRPr="00C46C0E">
              <w:rPr>
                <w:rFonts w:ascii="Arial" w:hAnsi="Arial"/>
                <w:b/>
              </w:rPr>
              <w:t>s</w:t>
            </w:r>
            <w:r w:rsidR="006D4EAE">
              <w:rPr>
                <w:rFonts w:ascii="Arial" w:hAnsi="Arial"/>
                <w:b/>
              </w:rPr>
              <w:t>)</w:t>
            </w:r>
            <w:r w:rsidRPr="00C46C0E">
              <w:rPr>
                <w:rFonts w:ascii="Arial" w:hAnsi="Arial"/>
                <w:b/>
              </w:rPr>
              <w:t xml:space="preserve"> to </w:t>
            </w:r>
            <w:hyperlink r:id="rId7" w:history="1">
              <w:r w:rsidRPr="00C46C0E">
                <w:rPr>
                  <w:rStyle w:val="Hyperlink"/>
                  <w:rFonts w:ascii="Arial" w:hAnsi="Arial"/>
                  <w:b/>
                </w:rPr>
                <w:t>tokstormwater@toknc.com</w:t>
              </w:r>
            </w:hyperlink>
            <w:r w:rsidRPr="00C46C0E">
              <w:rPr>
                <w:rFonts w:ascii="Arial" w:hAnsi="Arial"/>
                <w:b/>
              </w:rPr>
              <w:t>.</w:t>
            </w:r>
          </w:p>
        </w:tc>
      </w:tr>
    </w:tbl>
    <w:p w:rsidR="004A4219" w:rsidRDefault="004A4219" w:rsidP="00A2787F">
      <w:pPr>
        <w:rPr>
          <w:rFonts w:ascii="Arial" w:hAnsi="Arial"/>
          <w:b/>
          <w:sz w:val="18"/>
          <w:szCs w:val="18"/>
        </w:rPr>
      </w:pPr>
    </w:p>
    <w:tbl>
      <w:tblPr>
        <w:tblW w:w="0" w:type="auto"/>
        <w:tblInd w:w="360" w:type="dxa"/>
        <w:tblLook w:val="04A0" w:firstRow="1" w:lastRow="0" w:firstColumn="1" w:lastColumn="0" w:noHBand="0" w:noVBand="1"/>
      </w:tblPr>
      <w:tblGrid>
        <w:gridCol w:w="7110"/>
        <w:gridCol w:w="2970"/>
      </w:tblGrid>
      <w:tr w:rsidR="00A2787F" w:rsidRPr="00B61529" w:rsidTr="00A2787F">
        <w:trPr>
          <w:trHeight w:val="539"/>
        </w:trPr>
        <w:tc>
          <w:tcPr>
            <w:tcW w:w="7110" w:type="dxa"/>
            <w:shd w:val="clear" w:color="auto" w:fill="auto"/>
            <w:tcMar>
              <w:left w:w="115" w:type="dxa"/>
              <w:right w:w="0" w:type="dxa"/>
            </w:tcMar>
            <w:vAlign w:val="bottom"/>
          </w:tcPr>
          <w:p w:rsidR="00A2787F" w:rsidRPr="00B61529" w:rsidRDefault="00A2787F" w:rsidP="007C2695">
            <w:pPr>
              <w:rPr>
                <w:rFonts w:ascii="Arial" w:hAnsi="Arial"/>
                <w:b/>
              </w:rPr>
            </w:pPr>
            <w:r w:rsidRPr="00A2787F">
              <w:rPr>
                <w:rFonts w:ascii="Arial" w:hAnsi="Arial"/>
                <w:b/>
              </w:rPr>
              <w:t xml:space="preserve">The next </w:t>
            </w:r>
            <w:r w:rsidR="007C2695">
              <w:rPr>
                <w:rFonts w:ascii="Arial" w:hAnsi="Arial"/>
                <w:b/>
              </w:rPr>
              <w:t>annual</w:t>
            </w:r>
            <w:r>
              <w:rPr>
                <w:rFonts w:ascii="Arial" w:hAnsi="Arial"/>
                <w:b/>
              </w:rPr>
              <w:t xml:space="preserve"> or follow-up</w:t>
            </w:r>
            <w:r w:rsidRPr="00A2787F">
              <w:rPr>
                <w:rFonts w:ascii="Arial" w:hAnsi="Arial"/>
                <w:b/>
              </w:rPr>
              <w:t xml:space="preserve"> inspection is scheduled for approximately:   </w:t>
            </w:r>
          </w:p>
        </w:tc>
        <w:tc>
          <w:tcPr>
            <w:tcW w:w="2970" w:type="dxa"/>
            <w:tcBorders>
              <w:bottom w:val="single" w:sz="4" w:space="0" w:color="auto"/>
            </w:tcBorders>
            <w:shd w:val="clear" w:color="auto" w:fill="auto"/>
            <w:vAlign w:val="center"/>
          </w:tcPr>
          <w:p w:rsidR="00A2787F" w:rsidRPr="00B61529" w:rsidRDefault="00A2787F" w:rsidP="00A4646A">
            <w:pPr>
              <w:rPr>
                <w:rFonts w:ascii="Arial" w:hAnsi="Arial"/>
                <w:b/>
              </w:rPr>
            </w:pPr>
          </w:p>
        </w:tc>
      </w:tr>
    </w:tbl>
    <w:p w:rsidR="004606F0" w:rsidRDefault="004606F0" w:rsidP="00800CF7">
      <w:pPr>
        <w:rPr>
          <w:rFonts w:ascii="Arial" w:hAnsi="Arial"/>
          <w:b/>
        </w:rPr>
      </w:pPr>
    </w:p>
    <w:sectPr w:rsidR="004606F0">
      <w:footerReference w:type="default" r:id="rId8"/>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25" w:rsidRDefault="00F97325">
      <w:r>
        <w:separator/>
      </w:r>
    </w:p>
  </w:endnote>
  <w:endnote w:type="continuationSeparator" w:id="0">
    <w:p w:rsidR="00F97325" w:rsidRDefault="00F9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sz w:val="22"/>
        <w:szCs w:val="22"/>
      </w:rPr>
      <w:id w:val="-555091219"/>
      <w:docPartObj>
        <w:docPartGallery w:val="Page Numbers (Bottom of Page)"/>
        <w:docPartUnique/>
      </w:docPartObj>
    </w:sdtPr>
    <w:sdtEndPr>
      <w:rPr>
        <w:rFonts w:ascii="Arial" w:hAnsi="Arial" w:cs="Arial"/>
        <w:sz w:val="18"/>
        <w:szCs w:val="18"/>
      </w:rPr>
    </w:sdtEndPr>
    <w:sdtContent>
      <w:sdt>
        <w:sdtPr>
          <w:rPr>
            <w:rFonts w:ascii="Arial" w:eastAsia="Calibri" w:hAnsi="Arial" w:cs="Arial"/>
            <w:sz w:val="18"/>
            <w:szCs w:val="18"/>
          </w:rPr>
          <w:id w:val="1728636285"/>
          <w:docPartObj>
            <w:docPartGallery w:val="Page Numbers (Top of Page)"/>
            <w:docPartUnique/>
          </w:docPartObj>
        </w:sdtPr>
        <w:sdtEndPr/>
        <w:sdtContent>
          <w:p w:rsidR="005D61F1" w:rsidRDefault="005D61F1" w:rsidP="00650500">
            <w:pPr>
              <w:tabs>
                <w:tab w:val="center" w:pos="4680"/>
                <w:tab w:val="right" w:pos="9360"/>
              </w:tabs>
              <w:spacing w:before="8"/>
              <w:jc w:val="center"/>
              <w:rPr>
                <w:rFonts w:ascii="Arial" w:eastAsia="Calibri" w:hAnsi="Arial" w:cs="Arial"/>
                <w:sz w:val="18"/>
                <w:szCs w:val="18"/>
              </w:rPr>
            </w:pPr>
          </w:p>
          <w:p w:rsidR="00650500" w:rsidRPr="00650500" w:rsidRDefault="00650500" w:rsidP="00650500">
            <w:pPr>
              <w:tabs>
                <w:tab w:val="center" w:pos="4680"/>
                <w:tab w:val="right" w:pos="9360"/>
              </w:tabs>
              <w:spacing w:before="8"/>
              <w:jc w:val="center"/>
              <w:rPr>
                <w:rFonts w:ascii="Arial" w:eastAsia="Calibri" w:hAnsi="Arial" w:cs="Arial"/>
                <w:sz w:val="18"/>
                <w:szCs w:val="18"/>
              </w:rPr>
            </w:pPr>
            <w:r w:rsidRPr="00650500">
              <w:rPr>
                <w:rFonts w:ascii="Arial" w:eastAsia="Calibri" w:hAnsi="Arial" w:cs="Arial"/>
                <w:sz w:val="18"/>
                <w:szCs w:val="18"/>
              </w:rPr>
              <w:t xml:space="preserve">Page </w:t>
            </w:r>
            <w:r w:rsidRPr="00650500">
              <w:rPr>
                <w:rFonts w:ascii="Arial" w:eastAsia="Calibri" w:hAnsi="Arial" w:cs="Arial"/>
                <w:bCs/>
                <w:sz w:val="18"/>
                <w:szCs w:val="18"/>
              </w:rPr>
              <w:fldChar w:fldCharType="begin"/>
            </w:r>
            <w:r w:rsidRPr="00650500">
              <w:rPr>
                <w:rFonts w:ascii="Arial" w:eastAsia="Calibri" w:hAnsi="Arial" w:cs="Arial"/>
                <w:bCs/>
                <w:sz w:val="18"/>
                <w:szCs w:val="18"/>
              </w:rPr>
              <w:instrText xml:space="preserve"> PAGE </w:instrText>
            </w:r>
            <w:r w:rsidRPr="00650500">
              <w:rPr>
                <w:rFonts w:ascii="Arial" w:eastAsia="Calibri" w:hAnsi="Arial" w:cs="Arial"/>
                <w:bCs/>
                <w:sz w:val="18"/>
                <w:szCs w:val="18"/>
              </w:rPr>
              <w:fldChar w:fldCharType="separate"/>
            </w:r>
            <w:r w:rsidR="00AF111C">
              <w:rPr>
                <w:rFonts w:ascii="Arial" w:eastAsia="Calibri" w:hAnsi="Arial" w:cs="Arial"/>
                <w:bCs/>
                <w:noProof/>
                <w:sz w:val="18"/>
                <w:szCs w:val="18"/>
              </w:rPr>
              <w:t>1</w:t>
            </w:r>
            <w:r w:rsidRPr="00650500">
              <w:rPr>
                <w:rFonts w:ascii="Arial" w:eastAsia="Calibri" w:hAnsi="Arial" w:cs="Arial"/>
                <w:bCs/>
                <w:sz w:val="18"/>
                <w:szCs w:val="18"/>
              </w:rPr>
              <w:fldChar w:fldCharType="end"/>
            </w:r>
            <w:r w:rsidRPr="00650500">
              <w:rPr>
                <w:rFonts w:ascii="Arial" w:eastAsia="Calibri" w:hAnsi="Arial" w:cs="Arial"/>
                <w:sz w:val="18"/>
                <w:szCs w:val="18"/>
              </w:rPr>
              <w:t xml:space="preserve"> of </w:t>
            </w:r>
            <w:r w:rsidRPr="00650500">
              <w:rPr>
                <w:rFonts w:ascii="Arial" w:eastAsia="Calibri" w:hAnsi="Arial" w:cs="Arial"/>
                <w:bCs/>
                <w:sz w:val="18"/>
                <w:szCs w:val="18"/>
              </w:rPr>
              <w:fldChar w:fldCharType="begin"/>
            </w:r>
            <w:r w:rsidRPr="00650500">
              <w:rPr>
                <w:rFonts w:ascii="Arial" w:eastAsia="Calibri" w:hAnsi="Arial" w:cs="Arial"/>
                <w:bCs/>
                <w:sz w:val="18"/>
                <w:szCs w:val="18"/>
              </w:rPr>
              <w:instrText xml:space="preserve"> NUMPAGES  </w:instrText>
            </w:r>
            <w:r w:rsidRPr="00650500">
              <w:rPr>
                <w:rFonts w:ascii="Arial" w:eastAsia="Calibri" w:hAnsi="Arial" w:cs="Arial"/>
                <w:bCs/>
                <w:sz w:val="18"/>
                <w:szCs w:val="18"/>
              </w:rPr>
              <w:fldChar w:fldCharType="separate"/>
            </w:r>
            <w:r w:rsidR="00AF111C">
              <w:rPr>
                <w:rFonts w:ascii="Arial" w:eastAsia="Calibri" w:hAnsi="Arial" w:cs="Arial"/>
                <w:bCs/>
                <w:noProof/>
                <w:sz w:val="18"/>
                <w:szCs w:val="18"/>
              </w:rPr>
              <w:t>1</w:t>
            </w:r>
            <w:r w:rsidRPr="00650500">
              <w:rPr>
                <w:rFonts w:ascii="Arial" w:eastAsia="Calibri" w:hAnsi="Arial" w:cs="Arial"/>
                <w:bCs/>
                <w:sz w:val="18"/>
                <w:szCs w:val="18"/>
              </w:rPr>
              <w:fldChar w:fldCharType="end"/>
            </w:r>
          </w:p>
        </w:sdtContent>
      </w:sdt>
    </w:sdtContent>
  </w:sdt>
  <w:p w:rsidR="005D61F1" w:rsidRPr="005D61F1" w:rsidRDefault="005D61F1" w:rsidP="005D61F1">
    <w:pPr>
      <w:tabs>
        <w:tab w:val="center" w:pos="4680"/>
      </w:tabs>
      <w:spacing w:before="8"/>
      <w:rPr>
        <w:rFonts w:ascii="Arial" w:eastAsia="Calibri" w:hAnsi="Arial" w:cs="Arial"/>
        <w:sz w:val="18"/>
        <w:szCs w:val="18"/>
      </w:rPr>
    </w:pPr>
  </w:p>
  <w:p w:rsidR="00650500" w:rsidRPr="005D61F1" w:rsidRDefault="005D61F1" w:rsidP="005D61F1">
    <w:pPr>
      <w:tabs>
        <w:tab w:val="center" w:pos="4680"/>
      </w:tabs>
      <w:spacing w:before="8"/>
      <w:rPr>
        <w:rFonts w:ascii="Arial" w:eastAsia="Calibri" w:hAnsi="Arial" w:cs="Arial"/>
        <w:sz w:val="18"/>
        <w:szCs w:val="18"/>
      </w:rPr>
    </w:pPr>
    <w:r w:rsidRPr="005D61F1">
      <w:rPr>
        <w:rFonts w:ascii="Arial" w:eastAsia="Calibri" w:hAnsi="Arial" w:cs="Arial"/>
        <w:sz w:val="18"/>
        <w:szCs w:val="18"/>
      </w:rPr>
      <w:t>Stormwater Inspection Report Cover Sheet</w:t>
    </w:r>
    <w:r w:rsidR="00650500" w:rsidRPr="00650500">
      <w:rPr>
        <w:rFonts w:ascii="Arial" w:eastAsia="Calibri" w:hAnsi="Arial" w:cs="Arial"/>
        <w:sz w:val="18"/>
        <w:szCs w:val="18"/>
      </w:rPr>
      <w:tab/>
    </w:r>
    <w:r w:rsidR="00650500" w:rsidRPr="00650500">
      <w:rPr>
        <w:rFonts w:ascii="Arial" w:eastAsia="Calibri" w:hAnsi="Arial" w:cs="Arial"/>
        <w:sz w:val="18"/>
        <w:szCs w:val="18"/>
      </w:rPr>
      <w:tab/>
    </w:r>
    <w:r w:rsidR="00650500" w:rsidRPr="00650500">
      <w:rPr>
        <w:rFonts w:ascii="Arial" w:eastAsia="Calibri" w:hAnsi="Arial" w:cs="Arial"/>
        <w:sz w:val="18"/>
        <w:szCs w:val="18"/>
      </w:rPr>
      <w:tab/>
    </w:r>
    <w:r w:rsidR="00650500" w:rsidRPr="005D61F1">
      <w:rPr>
        <w:rFonts w:ascii="Arial" w:eastAsia="Calibri" w:hAnsi="Arial" w:cs="Arial"/>
        <w:sz w:val="18"/>
        <w:szCs w:val="18"/>
      </w:rPr>
      <w:tab/>
    </w:r>
    <w:r w:rsidR="00650500" w:rsidRPr="005D61F1">
      <w:rPr>
        <w:rFonts w:ascii="Arial" w:eastAsia="Calibri" w:hAnsi="Arial" w:cs="Arial"/>
        <w:sz w:val="18"/>
        <w:szCs w:val="18"/>
      </w:rPr>
      <w:tab/>
    </w:r>
    <w:r w:rsidR="00650500" w:rsidRPr="005D61F1">
      <w:rPr>
        <w:rFonts w:ascii="Arial" w:eastAsia="Calibri" w:hAnsi="Arial" w:cs="Arial"/>
        <w:sz w:val="18"/>
        <w:szCs w:val="18"/>
      </w:rPr>
      <w:tab/>
    </w:r>
    <w:r w:rsidR="00650500" w:rsidRPr="005D61F1">
      <w:rPr>
        <w:rFonts w:ascii="Arial" w:eastAsia="Calibri" w:hAnsi="Arial" w:cs="Arial"/>
        <w:sz w:val="18"/>
        <w:szCs w:val="18"/>
      </w:rPr>
      <w:tab/>
      <w:t xml:space="preserve">        </w:t>
    </w:r>
    <w:r w:rsidR="00650500" w:rsidRPr="00650500">
      <w:rPr>
        <w:rFonts w:ascii="Arial" w:eastAsia="Calibri" w:hAnsi="Arial" w:cs="Arial"/>
        <w:sz w:val="18"/>
        <w:szCs w:val="18"/>
      </w:rPr>
      <w:t>Rev</w:t>
    </w:r>
    <w:r w:rsidR="00650500" w:rsidRPr="005D61F1">
      <w:rPr>
        <w:rFonts w:ascii="Arial" w:eastAsia="Calibri" w:hAnsi="Arial" w:cs="Arial"/>
        <w:sz w:val="18"/>
        <w:szCs w:val="18"/>
      </w:rPr>
      <w:t>ised</w:t>
    </w:r>
    <w:r w:rsidR="00650500" w:rsidRPr="00650500">
      <w:rPr>
        <w:rFonts w:ascii="Arial" w:eastAsia="Calibri" w:hAnsi="Arial" w:cs="Arial"/>
        <w:sz w:val="18"/>
        <w:szCs w:val="18"/>
      </w:rPr>
      <w:t xml:space="preserve"> 2020-02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25" w:rsidRDefault="00F97325">
      <w:r>
        <w:separator/>
      </w:r>
    </w:p>
  </w:footnote>
  <w:footnote w:type="continuationSeparator" w:id="0">
    <w:p w:rsidR="00F97325" w:rsidRDefault="00F97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E70D0"/>
    <w:multiLevelType w:val="singleLevel"/>
    <w:tmpl w:val="04090015"/>
    <w:lvl w:ilvl="0">
      <w:start w:val="4"/>
      <w:numFmt w:val="upperLetter"/>
      <w:lvlText w:val="%1."/>
      <w:lvlJc w:val="left"/>
      <w:pPr>
        <w:tabs>
          <w:tab w:val="num" w:pos="360"/>
        </w:tabs>
        <w:ind w:left="360" w:hanging="360"/>
      </w:pPr>
      <w:rPr>
        <w:rFonts w:hint="default"/>
      </w:rPr>
    </w:lvl>
  </w:abstractNum>
  <w:abstractNum w:abstractNumId="1" w15:restartNumberingAfterBreak="0">
    <w:nsid w:val="71F2155E"/>
    <w:multiLevelType w:val="singleLevel"/>
    <w:tmpl w:val="04090015"/>
    <w:lvl w:ilvl="0">
      <w:start w:val="1"/>
      <w:numFmt w:val="upperLetter"/>
      <w:lvlText w:val="%1."/>
      <w:lvlJc w:val="left"/>
      <w:pPr>
        <w:ind w:left="720" w:hanging="360"/>
      </w:pPr>
      <w:rPr>
        <w:rFonts w:hint="default"/>
      </w:r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11"/>
    <w:rsid w:val="000256B7"/>
    <w:rsid w:val="000C51CA"/>
    <w:rsid w:val="000D70E8"/>
    <w:rsid w:val="000F4773"/>
    <w:rsid w:val="0018099D"/>
    <w:rsid w:val="001F47EB"/>
    <w:rsid w:val="00247B01"/>
    <w:rsid w:val="00276926"/>
    <w:rsid w:val="0034358C"/>
    <w:rsid w:val="00393F11"/>
    <w:rsid w:val="003C6B61"/>
    <w:rsid w:val="003F4DE6"/>
    <w:rsid w:val="004606F0"/>
    <w:rsid w:val="00477E64"/>
    <w:rsid w:val="004A1263"/>
    <w:rsid w:val="004A4219"/>
    <w:rsid w:val="004A702F"/>
    <w:rsid w:val="00565A69"/>
    <w:rsid w:val="005A4CC3"/>
    <w:rsid w:val="005D61F1"/>
    <w:rsid w:val="005F194D"/>
    <w:rsid w:val="00632DBD"/>
    <w:rsid w:val="00650500"/>
    <w:rsid w:val="006964F5"/>
    <w:rsid w:val="006B3D26"/>
    <w:rsid w:val="006D4EAE"/>
    <w:rsid w:val="006E5087"/>
    <w:rsid w:val="00730CA7"/>
    <w:rsid w:val="007354E6"/>
    <w:rsid w:val="00736C73"/>
    <w:rsid w:val="0079374D"/>
    <w:rsid w:val="007C2695"/>
    <w:rsid w:val="007F7840"/>
    <w:rsid w:val="00800CF7"/>
    <w:rsid w:val="0085234A"/>
    <w:rsid w:val="008667B8"/>
    <w:rsid w:val="009A44A0"/>
    <w:rsid w:val="009E1123"/>
    <w:rsid w:val="00A2787F"/>
    <w:rsid w:val="00A63E58"/>
    <w:rsid w:val="00AC447A"/>
    <w:rsid w:val="00AF111C"/>
    <w:rsid w:val="00B50EC8"/>
    <w:rsid w:val="00B52F8A"/>
    <w:rsid w:val="00B5447A"/>
    <w:rsid w:val="00B61529"/>
    <w:rsid w:val="00B737B1"/>
    <w:rsid w:val="00C424C7"/>
    <w:rsid w:val="00C46C0E"/>
    <w:rsid w:val="00CA46A0"/>
    <w:rsid w:val="00D13207"/>
    <w:rsid w:val="00D445CC"/>
    <w:rsid w:val="00D93328"/>
    <w:rsid w:val="00DA689D"/>
    <w:rsid w:val="00DA6FA9"/>
    <w:rsid w:val="00DD49CF"/>
    <w:rsid w:val="00DE0E8D"/>
    <w:rsid w:val="00DE4AE5"/>
    <w:rsid w:val="00E10AFC"/>
    <w:rsid w:val="00E43DFB"/>
    <w:rsid w:val="00E626C9"/>
    <w:rsid w:val="00E630F3"/>
    <w:rsid w:val="00EB2F68"/>
    <w:rsid w:val="00EC34A3"/>
    <w:rsid w:val="00EE0745"/>
    <w:rsid w:val="00F65C5E"/>
    <w:rsid w:val="00F9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5E6AD9"/>
  <w15:chartTrackingRefBased/>
  <w15:docId w15:val="{828B65F6-BE02-4D06-81E4-C6744064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rFonts w:ascii="Arial" w:hAnsi="Arial"/>
      <w:b/>
      <w:i/>
      <w:iCs/>
    </w:rPr>
  </w:style>
  <w:style w:type="table" w:styleId="TableGrid">
    <w:name w:val="Table Grid"/>
    <w:basedOn w:val="TableNormal"/>
    <w:rsid w:val="006B3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7840"/>
    <w:rPr>
      <w:rFonts w:ascii="Segoe UI" w:hAnsi="Segoe UI" w:cs="Segoe UI"/>
      <w:sz w:val="18"/>
      <w:szCs w:val="18"/>
    </w:rPr>
  </w:style>
  <w:style w:type="character" w:customStyle="1" w:styleId="BalloonTextChar">
    <w:name w:val="Balloon Text Char"/>
    <w:link w:val="BalloonText"/>
    <w:rsid w:val="007F7840"/>
    <w:rPr>
      <w:rFonts w:ascii="Segoe UI" w:hAnsi="Segoe UI" w:cs="Segoe UI"/>
      <w:sz w:val="18"/>
      <w:szCs w:val="18"/>
    </w:rPr>
  </w:style>
  <w:style w:type="paragraph" w:styleId="ListParagraph">
    <w:name w:val="List Paragraph"/>
    <w:basedOn w:val="Normal"/>
    <w:uiPriority w:val="34"/>
    <w:qFormat/>
    <w:rsid w:val="00B61529"/>
    <w:pPr>
      <w:ind w:left="720"/>
      <w:contextualSpacing/>
    </w:pPr>
  </w:style>
  <w:style w:type="character" w:styleId="Hyperlink">
    <w:name w:val="Hyperlink"/>
    <w:basedOn w:val="DefaultParagraphFont"/>
    <w:rsid w:val="005A4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3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kstormwater@tok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1</Pages>
  <Words>209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WATERSHED PROTECTION INSPECTION REPORT</vt:lpstr>
    </vt:vector>
  </TitlesOfParts>
  <Company>NC DWQ</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WATERSHED PROTECTION INSPECTION REPORT</dc:title>
  <dc:subject/>
  <dc:creator>Elizabeth Ann Kovasckitz</dc:creator>
  <cp:keywords/>
  <dc:description/>
  <cp:lastModifiedBy>CJ</cp:lastModifiedBy>
  <cp:revision>16</cp:revision>
  <cp:lastPrinted>2019-02-05T17:29:00Z</cp:lastPrinted>
  <dcterms:created xsi:type="dcterms:W3CDTF">2019-12-06T13:23:00Z</dcterms:created>
  <dcterms:modified xsi:type="dcterms:W3CDTF">2020-02-13T19:31:00Z</dcterms:modified>
</cp:coreProperties>
</file>