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58F5" w:rsidRDefault="00E958F5">
      <w:r>
        <w:t>06/18/2024</w:t>
      </w:r>
    </w:p>
    <w:p w:rsidR="00D865D6" w:rsidRDefault="00BF3B0A">
      <w:r>
        <w:t xml:space="preserve">Points </w:t>
      </w:r>
      <w:r w:rsidR="0022444D">
        <w:t>cover</w:t>
      </w:r>
      <w:r w:rsidR="00E958F5">
        <w:t>ed</w:t>
      </w:r>
      <w:r w:rsidR="004401F0">
        <w:t xml:space="preserve"> by Wendi Hartup</w:t>
      </w:r>
      <w:r>
        <w:t>:</w:t>
      </w:r>
    </w:p>
    <w:p w:rsidR="00981C07" w:rsidRDefault="0022444D" w:rsidP="00BF3B0A">
      <w:pPr>
        <w:pStyle w:val="ListParagraph"/>
        <w:numPr>
          <w:ilvl w:val="0"/>
          <w:numId w:val="8"/>
        </w:numPr>
        <w:spacing w:line="360" w:lineRule="auto"/>
      </w:pPr>
      <w:r>
        <w:t>Donald Schlesselman will be the Town’s Project Coordinator.</w:t>
      </w:r>
    </w:p>
    <w:p w:rsidR="0022444D" w:rsidRDefault="0022444D" w:rsidP="00BF3B0A">
      <w:pPr>
        <w:pStyle w:val="ListParagraph"/>
        <w:numPr>
          <w:ilvl w:val="0"/>
          <w:numId w:val="8"/>
        </w:numPr>
        <w:spacing w:line="360" w:lineRule="auto"/>
      </w:pPr>
      <w:r>
        <w:t xml:space="preserve">Cross Country season is during this </w:t>
      </w:r>
      <w:r w:rsidR="00E958F5">
        <w:t>Fall</w:t>
      </w:r>
      <w:r>
        <w:t xml:space="preserve"> and many meets are held at Ivey Redmon.</w:t>
      </w:r>
    </w:p>
    <w:p w:rsidR="00BF3B0A" w:rsidRDefault="004401F0" w:rsidP="00BF3B0A">
      <w:pPr>
        <w:pStyle w:val="ListParagraph"/>
        <w:numPr>
          <w:ilvl w:val="0"/>
          <w:numId w:val="8"/>
        </w:numPr>
        <w:spacing w:line="360" w:lineRule="auto"/>
      </w:pPr>
      <w:r>
        <w:t>This p</w:t>
      </w:r>
      <w:r w:rsidR="00BF3B0A">
        <w:t xml:space="preserve">ark </w:t>
      </w:r>
      <w:r>
        <w:t xml:space="preserve">has </w:t>
      </w:r>
      <w:r w:rsidR="00BF3B0A">
        <w:t>events going on all the time</w:t>
      </w:r>
      <w:r>
        <w:t xml:space="preserve"> so </w:t>
      </w:r>
      <w:r w:rsidR="003D3A6D">
        <w:t xml:space="preserve">the </w:t>
      </w:r>
      <w:r>
        <w:t>winning team will need to be mindful and have communication regularly with the Town</w:t>
      </w:r>
      <w:r w:rsidR="00BF3B0A">
        <w:t>.</w:t>
      </w:r>
      <w:r w:rsidR="0022444D">
        <w:t xml:space="preserve"> We would like a weekly progress report.</w:t>
      </w:r>
    </w:p>
    <w:p w:rsidR="00BF3B0A" w:rsidRDefault="00BF3B0A" w:rsidP="00BF3B0A">
      <w:pPr>
        <w:pStyle w:val="ListParagraph"/>
        <w:numPr>
          <w:ilvl w:val="0"/>
          <w:numId w:val="8"/>
        </w:numPr>
        <w:spacing w:line="360" w:lineRule="auto"/>
      </w:pPr>
      <w:r>
        <w:t>Surrounding neighbors are on-board for project</w:t>
      </w:r>
      <w:r w:rsidR="003D3A6D">
        <w:t>. We anticipate that surrounding neighbors</w:t>
      </w:r>
      <w:r w:rsidR="0022444D">
        <w:t xml:space="preserve"> and regular park users</w:t>
      </w:r>
      <w:r w:rsidR="003D3A6D">
        <w:t xml:space="preserve"> will be curious</w:t>
      </w:r>
      <w:r>
        <w:t>.</w:t>
      </w:r>
    </w:p>
    <w:p w:rsidR="00BF3B0A" w:rsidRDefault="0022444D" w:rsidP="00BF3B0A">
      <w:pPr>
        <w:pStyle w:val="ListParagraph"/>
        <w:numPr>
          <w:ilvl w:val="0"/>
          <w:numId w:val="8"/>
        </w:numPr>
        <w:spacing w:line="360" w:lineRule="auto"/>
      </w:pPr>
      <w:r>
        <w:t xml:space="preserve">The entire area to be disturbed is owned by the Town. </w:t>
      </w:r>
      <w:r w:rsidR="00BF3B0A">
        <w:t xml:space="preserve">Would like to keep as many trees </w:t>
      </w:r>
      <w:r>
        <w:t>intact or at least used by the project</w:t>
      </w:r>
      <w:r w:rsidR="00BF3B0A">
        <w:t>.</w:t>
      </w:r>
    </w:p>
    <w:p w:rsidR="00BF3B0A" w:rsidRDefault="00BF3B0A" w:rsidP="00BF3B0A">
      <w:pPr>
        <w:pStyle w:val="ListParagraph"/>
        <w:numPr>
          <w:ilvl w:val="0"/>
          <w:numId w:val="8"/>
        </w:numPr>
        <w:spacing w:line="360" w:lineRule="auto"/>
      </w:pPr>
      <w:r>
        <w:t>Riprap is to be avoided</w:t>
      </w:r>
      <w:r w:rsidR="004401F0">
        <w:t>, if possible</w:t>
      </w:r>
      <w:r>
        <w:t>. This project should be natural channel design and structures should blend into the environment.</w:t>
      </w:r>
      <w:r w:rsidR="00242004">
        <w:t xml:space="preserve"> </w:t>
      </w:r>
      <w:r w:rsidR="00242004" w:rsidRPr="00E958F5">
        <w:rPr>
          <w:b/>
        </w:rPr>
        <w:t>Boulders are acceptable.</w:t>
      </w:r>
    </w:p>
    <w:p w:rsidR="00A80BB1" w:rsidRDefault="00BF3B0A" w:rsidP="004401F0">
      <w:pPr>
        <w:pStyle w:val="ListParagraph"/>
        <w:numPr>
          <w:ilvl w:val="0"/>
          <w:numId w:val="8"/>
        </w:numPr>
        <w:spacing w:line="360" w:lineRule="auto"/>
      </w:pPr>
      <w:r>
        <w:t xml:space="preserve">Select NATIVE vegetation with key spots having larger species and bright color like yellow (not just seedlings and seed; the attention on this park warrants providing some larger perennials, shrubs and trees to provide an </w:t>
      </w:r>
      <w:r w:rsidR="003D3A6D">
        <w:t xml:space="preserve">instant </w:t>
      </w:r>
      <w:r>
        <w:t>aesthetic appeal to the project).</w:t>
      </w:r>
      <w:r w:rsidR="004401F0">
        <w:t xml:space="preserve"> While grasses are lovely, in this instance swaths of massed grasses </w:t>
      </w:r>
      <w:r w:rsidR="003D3A6D">
        <w:t xml:space="preserve">or flowers </w:t>
      </w:r>
      <w:r w:rsidR="004401F0">
        <w:t>should be considered (ex. area of all switchgrass and bluestem but not a chaotic, natural mess of grasses with very little flowers). Think shoreline garden rather than usual natural, wild mix (</w:t>
      </w:r>
      <w:r w:rsidR="0022444D">
        <w:t>we are open to ideas but also have a list of plants used in the last project</w:t>
      </w:r>
      <w:r w:rsidR="004401F0">
        <w:t xml:space="preserve">). </w:t>
      </w:r>
      <w:r w:rsidR="003D3A6D">
        <w:t>We realize</w:t>
      </w:r>
      <w:r w:rsidR="004401F0">
        <w:t xml:space="preserve"> this could make seed </w:t>
      </w:r>
      <w:r w:rsidR="004401F0" w:rsidRPr="004401F0">
        <w:t>disbursement</w:t>
      </w:r>
      <w:r w:rsidR="004401F0">
        <w:t xml:space="preserve"> a little more complex but flowers, seasonal color and controlled aesthetics are </w:t>
      </w:r>
      <w:r w:rsidR="003D3A6D">
        <w:t xml:space="preserve">expected by the Town. Wendi </w:t>
      </w:r>
      <w:r w:rsidR="004401F0">
        <w:t>will work with winning team on plant choices as well as education of those in charge to compromise.</w:t>
      </w:r>
    </w:p>
    <w:p w:rsidR="004C7914" w:rsidRDefault="0022444D" w:rsidP="00EA3555">
      <w:pPr>
        <w:pStyle w:val="ListParagraph"/>
        <w:numPr>
          <w:ilvl w:val="0"/>
          <w:numId w:val="8"/>
        </w:numPr>
        <w:spacing w:line="360" w:lineRule="auto"/>
      </w:pPr>
      <w:r>
        <w:t>A</w:t>
      </w:r>
      <w:r w:rsidR="004C7914">
        <w:t>ll easements are platted.</w:t>
      </w:r>
    </w:p>
    <w:p w:rsidR="004401F0" w:rsidRDefault="003D3A6D" w:rsidP="00EA3555">
      <w:pPr>
        <w:pStyle w:val="ListParagraph"/>
        <w:numPr>
          <w:ilvl w:val="0"/>
          <w:numId w:val="8"/>
        </w:numPr>
        <w:spacing w:line="360" w:lineRule="auto"/>
      </w:pPr>
      <w:r>
        <w:t>Team should e</w:t>
      </w:r>
      <w:r w:rsidR="004401F0">
        <w:t xml:space="preserve">xpect regular on-site meetings with </w:t>
      </w:r>
      <w:r w:rsidR="0022444D">
        <w:t xml:space="preserve">Donald and occasionally Wendi </w:t>
      </w:r>
      <w:r w:rsidR="004401F0">
        <w:t>to work on issues.</w:t>
      </w:r>
    </w:p>
    <w:p w:rsidR="004401F0" w:rsidRDefault="004401F0" w:rsidP="004401F0">
      <w:pPr>
        <w:pStyle w:val="ListParagraph"/>
        <w:numPr>
          <w:ilvl w:val="0"/>
          <w:numId w:val="8"/>
        </w:numPr>
        <w:spacing w:line="360" w:lineRule="auto"/>
      </w:pPr>
      <w:r>
        <w:t>We’ll utilize on-site spoil as much as is feasible. Potential soil dump</w:t>
      </w:r>
      <w:r w:rsidR="0022444D">
        <w:t xml:space="preserve"> can be worked</w:t>
      </w:r>
      <w:r>
        <w:t xml:space="preserve"> out at the park.</w:t>
      </w:r>
    </w:p>
    <w:p w:rsidR="004401F0" w:rsidRDefault="003D3A6D" w:rsidP="004401F0">
      <w:pPr>
        <w:pStyle w:val="ListParagraph"/>
        <w:numPr>
          <w:ilvl w:val="0"/>
          <w:numId w:val="8"/>
        </w:numPr>
        <w:spacing w:line="360" w:lineRule="auto"/>
      </w:pPr>
      <w:r>
        <w:t xml:space="preserve">There are several invasives that we’ll need to get rid of: privet, multiflora rose, </w:t>
      </w:r>
      <w:r w:rsidR="001F4BE0">
        <w:t xml:space="preserve">and </w:t>
      </w:r>
      <w:proofErr w:type="spellStart"/>
      <w:r w:rsidR="0022444D">
        <w:t>S</w:t>
      </w:r>
      <w:r>
        <w:t>tiltgrass</w:t>
      </w:r>
      <w:proofErr w:type="spellEnd"/>
      <w:r>
        <w:t xml:space="preserve"> with both a hands-on class and the contractor</w:t>
      </w:r>
      <w:r w:rsidR="00E958F5">
        <w:t xml:space="preserve"> (we’ll get pesticide credit for this as well)</w:t>
      </w:r>
      <w:r>
        <w:t xml:space="preserve">. </w:t>
      </w:r>
      <w:r w:rsidR="001F4BE0">
        <w:t xml:space="preserve">The Town realizes that </w:t>
      </w:r>
      <w:proofErr w:type="spellStart"/>
      <w:r w:rsidR="001F4BE0">
        <w:t>Stiltgrass</w:t>
      </w:r>
      <w:proofErr w:type="spellEnd"/>
      <w:r w:rsidR="001F4BE0">
        <w:t xml:space="preserve"> is difficult to eradicate. </w:t>
      </w:r>
      <w:r>
        <w:t>The maintenance plan should include recommendations</w:t>
      </w:r>
      <w:r w:rsidR="001F4BE0">
        <w:t>/tips</w:t>
      </w:r>
      <w:r>
        <w:t xml:space="preserve"> on upkeep of management.</w:t>
      </w:r>
    </w:p>
    <w:p w:rsidR="001F4BE0" w:rsidRDefault="001F4BE0" w:rsidP="004401F0">
      <w:pPr>
        <w:pStyle w:val="ListParagraph"/>
        <w:numPr>
          <w:ilvl w:val="0"/>
          <w:numId w:val="8"/>
        </w:numPr>
        <w:spacing w:line="360" w:lineRule="auto"/>
      </w:pPr>
      <w:r>
        <w:t xml:space="preserve">There are several NC State Extension education classes planned that the Teams will be a part of: NCSU stream restoration construction class, </w:t>
      </w:r>
      <w:proofErr w:type="spellStart"/>
      <w:r>
        <w:t>livestaking</w:t>
      </w:r>
      <w:proofErr w:type="spellEnd"/>
      <w:r>
        <w:t>, backyard stream repair, invasive ID/removal. We’ll plan those with team input.</w:t>
      </w:r>
      <w:r w:rsidR="00242004">
        <w:t xml:space="preserve"> Time and materials used for classes and workshops come out of the Town of Kernersville budget, not the contract budget, and count as match. </w:t>
      </w:r>
    </w:p>
    <w:p w:rsidR="005A7CDF" w:rsidRDefault="003D3A6D" w:rsidP="005A7CDF">
      <w:pPr>
        <w:pStyle w:val="ListParagraph"/>
        <w:numPr>
          <w:ilvl w:val="0"/>
          <w:numId w:val="8"/>
        </w:numPr>
        <w:spacing w:line="360" w:lineRule="auto"/>
      </w:pPr>
      <w:r>
        <w:t xml:space="preserve">This project is intended to be scalable. </w:t>
      </w:r>
      <w:r w:rsidR="0022444D">
        <w:t xml:space="preserve">Many rains have occurred since the feasibility studies were conducted. </w:t>
      </w:r>
    </w:p>
    <w:p w:rsidR="005A7CDF" w:rsidRDefault="005A7CDF" w:rsidP="005A7CDF">
      <w:pPr>
        <w:pStyle w:val="ListParagraph"/>
        <w:numPr>
          <w:ilvl w:val="0"/>
          <w:numId w:val="8"/>
        </w:numPr>
        <w:spacing w:line="360" w:lineRule="auto"/>
      </w:pPr>
      <w:r w:rsidRPr="00BF3B0A">
        <w:t xml:space="preserve">This project provides the total project budget up front. </w:t>
      </w:r>
      <w:r>
        <w:t xml:space="preserve">This project is funded by the NC </w:t>
      </w:r>
      <w:r w:rsidRPr="00BF3B0A">
        <w:t xml:space="preserve">Clean </w:t>
      </w:r>
      <w:r>
        <w:t>Land and Water</w:t>
      </w:r>
      <w:r w:rsidRPr="00BF3B0A">
        <w:t xml:space="preserve"> Fund </w:t>
      </w:r>
      <w:r>
        <w:t>as well as the NC Division of Water Resources Development Grant</w:t>
      </w:r>
      <w:r w:rsidRPr="00BF3B0A">
        <w:t>, the Town is obligated to conduct the grant</w:t>
      </w:r>
      <w:r>
        <w:t>s</w:t>
      </w:r>
      <w:r w:rsidRPr="00BF3B0A">
        <w:t xml:space="preserve"> as approved</w:t>
      </w:r>
      <w:r w:rsidR="005212FD">
        <w:t xml:space="preserve"> </w:t>
      </w:r>
      <w:r w:rsidR="0017692E">
        <w:t>($100k for design/permitting/surveying and $5</w:t>
      </w:r>
      <w:r w:rsidR="005212FD">
        <w:t>05k for construction see below).</w:t>
      </w:r>
    </w:p>
    <w:p w:rsidR="005A7CDF" w:rsidRDefault="005A7CDF" w:rsidP="005A7CDF">
      <w:pPr>
        <w:spacing w:line="360" w:lineRule="auto"/>
      </w:pPr>
    </w:p>
    <w:p w:rsidR="005A7CDF" w:rsidRDefault="005A7CDF" w:rsidP="005A7CDF">
      <w:pPr>
        <w:spacing w:line="360" w:lineRule="auto"/>
      </w:pPr>
    </w:p>
    <w:p w:rsidR="00BF3B0A" w:rsidRDefault="005A7CDF" w:rsidP="005A7CDF">
      <w:pPr>
        <w:spacing w:line="360" w:lineRule="auto"/>
      </w:pPr>
      <w:r w:rsidRPr="005A7CDF">
        <w:rPr>
          <w:noProof/>
        </w:rPr>
        <w:drawing>
          <wp:anchor distT="0" distB="0" distL="114300" distR="114300" simplePos="0" relativeHeight="251658240" behindDoc="0" locked="0" layoutInCell="1" allowOverlap="1" wp14:anchorId="5D5EE7E3">
            <wp:simplePos x="685800" y="457200"/>
            <wp:positionH relativeFrom="margin">
              <wp:align>center</wp:align>
            </wp:positionH>
            <wp:positionV relativeFrom="margin">
              <wp:align>top</wp:align>
            </wp:positionV>
            <wp:extent cx="6858000" cy="38874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6858000" cy="3887470"/>
                    </a:xfrm>
                    <a:prstGeom prst="rect">
                      <a:avLst/>
                    </a:prstGeom>
                  </pic:spPr>
                </pic:pic>
              </a:graphicData>
            </a:graphic>
          </wp:anchor>
        </w:drawing>
      </w:r>
      <w:r w:rsidR="00BF3B0A">
        <w:t>FAQ</w:t>
      </w:r>
      <w:r w:rsidR="004C7914">
        <w:t xml:space="preserve"> Below are </w:t>
      </w:r>
      <w:r>
        <w:t>some</w:t>
      </w:r>
      <w:r w:rsidR="004C7914">
        <w:t xml:space="preserve"> questions</w:t>
      </w:r>
      <w:r>
        <w:t xml:space="preserve"> already received with</w:t>
      </w:r>
      <w:r w:rsidR="004C7914">
        <w:t xml:space="preserve"> some clarifications.</w:t>
      </w:r>
    </w:p>
    <w:p w:rsidR="00352675" w:rsidRDefault="00352675" w:rsidP="005521FB">
      <w:pPr>
        <w:numPr>
          <w:ilvl w:val="0"/>
          <w:numId w:val="9"/>
        </w:numPr>
        <w:spacing w:after="0" w:line="240" w:lineRule="auto"/>
        <w:rPr>
          <w:rFonts w:eastAsia="Times New Roman"/>
        </w:rPr>
      </w:pPr>
      <w:r w:rsidRPr="00352675">
        <w:rPr>
          <w:rFonts w:eastAsia="Times New Roman"/>
        </w:rPr>
        <w:t>Is the December 2nd 2024 for substantial completion of the design or of construction? Is the December 2nd 2024 date really meant to be in 2024 or should it be 2025</w:t>
      </w:r>
      <w:r>
        <w:rPr>
          <w:rFonts w:eastAsia="Times New Roman"/>
        </w:rPr>
        <w:t>?</w:t>
      </w:r>
    </w:p>
    <w:p w:rsidR="00352675" w:rsidRDefault="00352675" w:rsidP="00352675">
      <w:pPr>
        <w:spacing w:after="0" w:line="240" w:lineRule="auto"/>
        <w:ind w:left="720"/>
        <w:rPr>
          <w:b/>
          <w:color w:val="FF0000"/>
        </w:rPr>
      </w:pPr>
      <w:r w:rsidRPr="00352675">
        <w:rPr>
          <w:b/>
          <w:color w:val="FF0000"/>
        </w:rPr>
        <w:t>The schedule is correct.</w:t>
      </w:r>
      <w:r w:rsidR="005212FD">
        <w:rPr>
          <w:b/>
          <w:color w:val="FF0000"/>
        </w:rPr>
        <w:t xml:space="preserve"> Dec 2</w:t>
      </w:r>
      <w:r w:rsidR="005212FD" w:rsidRPr="005212FD">
        <w:rPr>
          <w:b/>
          <w:color w:val="FF0000"/>
          <w:vertAlign w:val="superscript"/>
        </w:rPr>
        <w:t>nd</w:t>
      </w:r>
      <w:r w:rsidR="005212FD">
        <w:rPr>
          <w:b/>
          <w:color w:val="FF0000"/>
        </w:rPr>
        <w:t>, 2024 is substantial completion of the construction.</w:t>
      </w:r>
    </w:p>
    <w:tbl>
      <w:tblPr>
        <w:tblStyle w:val="Standard-Table2"/>
        <w:tblW w:w="0" w:type="auto"/>
        <w:jc w:val="center"/>
        <w:tblLook w:val="04A0" w:firstRow="1" w:lastRow="0" w:firstColumn="1" w:lastColumn="0" w:noHBand="0" w:noVBand="1"/>
      </w:tblPr>
      <w:tblGrid>
        <w:gridCol w:w="5305"/>
        <w:gridCol w:w="2345"/>
      </w:tblGrid>
      <w:tr w:rsidR="00352675" w:rsidRPr="00D84DE1" w:rsidTr="0023655B">
        <w:trPr>
          <w:cnfStyle w:val="100000000000" w:firstRow="1" w:lastRow="0" w:firstColumn="0" w:lastColumn="0" w:oddVBand="0" w:evenVBand="0" w:oddHBand="0" w:evenHBand="0" w:firstRowFirstColumn="0" w:firstRowLastColumn="0" w:lastRowFirstColumn="0" w:lastRowLastColumn="0"/>
          <w:jc w:val="center"/>
        </w:trPr>
        <w:tc>
          <w:tcPr>
            <w:tcW w:w="5305" w:type="dxa"/>
          </w:tcPr>
          <w:p w:rsidR="00352675" w:rsidRPr="00D84DE1" w:rsidRDefault="00352675" w:rsidP="0023655B">
            <w:pPr>
              <w:widowControl w:val="0"/>
              <w:jc w:val="left"/>
              <w:rPr>
                <w:rFonts w:asciiTheme="minorHAnsi" w:hAnsiTheme="minorHAnsi"/>
                <w:b w:val="0"/>
                <w:snapToGrid w:val="0"/>
              </w:rPr>
            </w:pPr>
            <w:r w:rsidRPr="00D84DE1">
              <w:rPr>
                <w:rFonts w:asciiTheme="minorHAnsi" w:hAnsiTheme="minorHAnsi"/>
                <w:b w:val="0"/>
                <w:snapToGrid w:val="0"/>
              </w:rPr>
              <w:t>Activity</w:t>
            </w:r>
          </w:p>
        </w:tc>
        <w:tc>
          <w:tcPr>
            <w:tcW w:w="2345" w:type="dxa"/>
          </w:tcPr>
          <w:p w:rsidR="00352675" w:rsidRPr="00D84DE1" w:rsidRDefault="00352675" w:rsidP="0023655B">
            <w:pPr>
              <w:widowControl w:val="0"/>
              <w:jc w:val="left"/>
              <w:rPr>
                <w:rFonts w:asciiTheme="minorHAnsi" w:hAnsiTheme="minorHAnsi"/>
                <w:b w:val="0"/>
                <w:snapToGrid w:val="0"/>
              </w:rPr>
            </w:pPr>
            <w:r>
              <w:rPr>
                <w:rFonts w:asciiTheme="minorHAnsi" w:hAnsiTheme="minorHAnsi"/>
                <w:b w:val="0"/>
                <w:snapToGrid w:val="0"/>
              </w:rPr>
              <w:t>Date</w:t>
            </w:r>
          </w:p>
        </w:tc>
      </w:tr>
      <w:tr w:rsidR="00352675" w:rsidRPr="00D84DE1" w:rsidTr="0023655B">
        <w:trPr>
          <w:trHeight w:val="288"/>
          <w:jc w:val="center"/>
        </w:trPr>
        <w:tc>
          <w:tcPr>
            <w:tcW w:w="5305" w:type="dxa"/>
          </w:tcPr>
          <w:p w:rsidR="00352675" w:rsidRPr="00D84DE1" w:rsidRDefault="00352675" w:rsidP="0023655B">
            <w:pPr>
              <w:widowControl w:val="0"/>
              <w:rPr>
                <w:rFonts w:asciiTheme="minorHAnsi" w:hAnsiTheme="minorHAnsi"/>
                <w:snapToGrid w:val="0"/>
              </w:rPr>
            </w:pPr>
            <w:r w:rsidRPr="00D84DE1">
              <w:rPr>
                <w:rFonts w:asciiTheme="minorHAnsi" w:hAnsiTheme="minorHAnsi"/>
                <w:snapToGrid w:val="0"/>
              </w:rPr>
              <w:t>Issue RFQ</w:t>
            </w:r>
          </w:p>
        </w:tc>
        <w:tc>
          <w:tcPr>
            <w:tcW w:w="2345" w:type="dxa"/>
          </w:tcPr>
          <w:p w:rsidR="00352675" w:rsidRPr="001A6C08" w:rsidRDefault="00352675" w:rsidP="0023655B">
            <w:pPr>
              <w:widowControl w:val="0"/>
              <w:rPr>
                <w:rFonts w:asciiTheme="minorHAnsi" w:hAnsiTheme="minorHAnsi"/>
                <w:snapToGrid w:val="0"/>
                <w:highlight w:val="yellow"/>
              </w:rPr>
            </w:pPr>
            <w:r>
              <w:rPr>
                <w:rFonts w:asciiTheme="minorHAnsi" w:hAnsiTheme="minorHAnsi"/>
                <w:snapToGrid w:val="0"/>
              </w:rPr>
              <w:t>June 10</w:t>
            </w:r>
            <w:r w:rsidRPr="00716853">
              <w:rPr>
                <w:rFonts w:asciiTheme="minorHAnsi" w:hAnsiTheme="minorHAnsi"/>
                <w:snapToGrid w:val="0"/>
              </w:rPr>
              <w:t>, 2024</w:t>
            </w:r>
          </w:p>
        </w:tc>
      </w:tr>
      <w:tr w:rsidR="00352675" w:rsidRPr="00D84DE1" w:rsidTr="0023655B">
        <w:trPr>
          <w:trHeight w:val="288"/>
          <w:jc w:val="center"/>
        </w:trPr>
        <w:tc>
          <w:tcPr>
            <w:tcW w:w="5305" w:type="dxa"/>
          </w:tcPr>
          <w:p w:rsidR="00352675" w:rsidRPr="00D84DE1" w:rsidRDefault="00352675" w:rsidP="0023655B">
            <w:pPr>
              <w:widowControl w:val="0"/>
              <w:rPr>
                <w:rFonts w:asciiTheme="minorHAnsi" w:hAnsiTheme="minorHAnsi"/>
                <w:snapToGrid w:val="0"/>
              </w:rPr>
            </w:pPr>
            <w:r w:rsidRPr="00D84DE1">
              <w:rPr>
                <w:rFonts w:asciiTheme="minorHAnsi" w:hAnsiTheme="minorHAnsi"/>
                <w:snapToGrid w:val="0"/>
              </w:rPr>
              <w:t>SOQ Preparation Period</w:t>
            </w:r>
          </w:p>
        </w:tc>
        <w:tc>
          <w:tcPr>
            <w:tcW w:w="2345" w:type="dxa"/>
          </w:tcPr>
          <w:p w:rsidR="00352675" w:rsidRPr="0016354C" w:rsidRDefault="00352675" w:rsidP="0023655B">
            <w:pPr>
              <w:widowControl w:val="0"/>
              <w:rPr>
                <w:rFonts w:asciiTheme="minorHAnsi" w:hAnsiTheme="minorHAnsi"/>
                <w:snapToGrid w:val="0"/>
              </w:rPr>
            </w:pPr>
            <w:r>
              <w:rPr>
                <w:rFonts w:asciiTheme="minorHAnsi" w:hAnsiTheme="minorHAnsi"/>
                <w:snapToGrid w:val="0"/>
              </w:rPr>
              <w:t>June 10 - July 5</w:t>
            </w:r>
            <w:r w:rsidRPr="00716853">
              <w:rPr>
                <w:rFonts w:asciiTheme="minorHAnsi" w:hAnsiTheme="minorHAnsi"/>
                <w:snapToGrid w:val="0"/>
              </w:rPr>
              <w:t>, 2024</w:t>
            </w:r>
          </w:p>
        </w:tc>
      </w:tr>
      <w:tr w:rsidR="00352675" w:rsidRPr="00D84DE1" w:rsidTr="0023655B">
        <w:trPr>
          <w:trHeight w:val="288"/>
          <w:jc w:val="center"/>
        </w:trPr>
        <w:tc>
          <w:tcPr>
            <w:tcW w:w="5305" w:type="dxa"/>
          </w:tcPr>
          <w:p w:rsidR="00352675" w:rsidRPr="006F5950" w:rsidRDefault="00352675" w:rsidP="0023655B">
            <w:pPr>
              <w:widowControl w:val="0"/>
              <w:rPr>
                <w:rFonts w:asciiTheme="minorHAnsi" w:hAnsiTheme="minorHAnsi"/>
                <w:snapToGrid w:val="0"/>
              </w:rPr>
            </w:pPr>
            <w:r w:rsidRPr="006F5950">
              <w:rPr>
                <w:rFonts w:asciiTheme="minorHAnsi" w:hAnsiTheme="minorHAnsi"/>
                <w:snapToGrid w:val="0"/>
              </w:rPr>
              <w:t>Proposer Meeting- Pre-SOQ Conference</w:t>
            </w:r>
            <w:r>
              <w:rPr>
                <w:rFonts w:asciiTheme="minorHAnsi" w:hAnsiTheme="minorHAnsi"/>
                <w:snapToGrid w:val="0"/>
              </w:rPr>
              <w:t xml:space="preserve"> and Site Tour</w:t>
            </w:r>
          </w:p>
        </w:tc>
        <w:tc>
          <w:tcPr>
            <w:tcW w:w="2345" w:type="dxa"/>
          </w:tcPr>
          <w:p w:rsidR="00352675" w:rsidRPr="0016354C" w:rsidRDefault="00352675" w:rsidP="0023655B">
            <w:pPr>
              <w:widowControl w:val="0"/>
              <w:rPr>
                <w:rFonts w:asciiTheme="minorHAnsi" w:hAnsiTheme="minorHAnsi"/>
                <w:snapToGrid w:val="0"/>
              </w:rPr>
            </w:pPr>
            <w:r>
              <w:rPr>
                <w:rFonts w:asciiTheme="minorHAnsi" w:hAnsiTheme="minorHAnsi"/>
                <w:snapToGrid w:val="0"/>
              </w:rPr>
              <w:t>June 18</w:t>
            </w:r>
            <w:r w:rsidRPr="00716853">
              <w:rPr>
                <w:rFonts w:asciiTheme="minorHAnsi" w:hAnsiTheme="minorHAnsi"/>
                <w:snapToGrid w:val="0"/>
              </w:rPr>
              <w:t>, 2024</w:t>
            </w:r>
          </w:p>
        </w:tc>
      </w:tr>
      <w:tr w:rsidR="00352675" w:rsidRPr="00D84DE1" w:rsidTr="0023655B">
        <w:trPr>
          <w:trHeight w:val="288"/>
          <w:jc w:val="center"/>
        </w:trPr>
        <w:tc>
          <w:tcPr>
            <w:tcW w:w="5305" w:type="dxa"/>
          </w:tcPr>
          <w:p w:rsidR="00352675" w:rsidRPr="00D84DE1" w:rsidRDefault="00352675" w:rsidP="0023655B">
            <w:pPr>
              <w:widowControl w:val="0"/>
              <w:rPr>
                <w:rFonts w:asciiTheme="minorHAnsi" w:hAnsiTheme="minorHAnsi"/>
                <w:snapToGrid w:val="0"/>
              </w:rPr>
            </w:pPr>
            <w:r>
              <w:rPr>
                <w:rFonts w:asciiTheme="minorHAnsi" w:hAnsiTheme="minorHAnsi"/>
                <w:snapToGrid w:val="0"/>
              </w:rPr>
              <w:t>Deadline for Questions and Comments</w:t>
            </w:r>
          </w:p>
        </w:tc>
        <w:tc>
          <w:tcPr>
            <w:tcW w:w="2345" w:type="dxa"/>
          </w:tcPr>
          <w:p w:rsidR="00352675" w:rsidRPr="0016354C" w:rsidRDefault="00352675" w:rsidP="0023655B">
            <w:pPr>
              <w:widowControl w:val="0"/>
              <w:rPr>
                <w:rFonts w:asciiTheme="minorHAnsi" w:hAnsiTheme="minorHAnsi"/>
                <w:snapToGrid w:val="0"/>
              </w:rPr>
            </w:pPr>
            <w:r>
              <w:rPr>
                <w:rFonts w:asciiTheme="minorHAnsi" w:hAnsiTheme="minorHAnsi"/>
                <w:snapToGrid w:val="0"/>
              </w:rPr>
              <w:t>June 28</w:t>
            </w:r>
            <w:r w:rsidRPr="00716853">
              <w:rPr>
                <w:rFonts w:asciiTheme="minorHAnsi" w:hAnsiTheme="minorHAnsi"/>
                <w:snapToGrid w:val="0"/>
              </w:rPr>
              <w:t>, 2024</w:t>
            </w:r>
          </w:p>
        </w:tc>
      </w:tr>
      <w:tr w:rsidR="00352675" w:rsidRPr="00D84DE1" w:rsidTr="0023655B">
        <w:trPr>
          <w:trHeight w:val="288"/>
          <w:jc w:val="center"/>
        </w:trPr>
        <w:tc>
          <w:tcPr>
            <w:tcW w:w="5305" w:type="dxa"/>
          </w:tcPr>
          <w:p w:rsidR="00352675" w:rsidRPr="00D84DE1" w:rsidRDefault="00352675" w:rsidP="0023655B">
            <w:pPr>
              <w:widowControl w:val="0"/>
              <w:rPr>
                <w:rFonts w:asciiTheme="minorHAnsi" w:hAnsiTheme="minorHAnsi"/>
                <w:snapToGrid w:val="0"/>
              </w:rPr>
            </w:pPr>
            <w:r w:rsidRPr="00D84DE1">
              <w:rPr>
                <w:rFonts w:asciiTheme="minorHAnsi" w:hAnsiTheme="minorHAnsi"/>
                <w:snapToGrid w:val="0"/>
              </w:rPr>
              <w:t>Submission of SOQs</w:t>
            </w:r>
          </w:p>
        </w:tc>
        <w:tc>
          <w:tcPr>
            <w:tcW w:w="2345" w:type="dxa"/>
          </w:tcPr>
          <w:p w:rsidR="00352675" w:rsidRPr="0016354C" w:rsidRDefault="00352675" w:rsidP="0023655B">
            <w:pPr>
              <w:widowControl w:val="0"/>
              <w:rPr>
                <w:rFonts w:asciiTheme="minorHAnsi" w:hAnsiTheme="minorHAnsi"/>
                <w:snapToGrid w:val="0"/>
              </w:rPr>
            </w:pPr>
            <w:r>
              <w:rPr>
                <w:rFonts w:asciiTheme="minorHAnsi" w:hAnsiTheme="minorHAnsi"/>
                <w:snapToGrid w:val="0"/>
              </w:rPr>
              <w:t>July 5</w:t>
            </w:r>
            <w:r w:rsidRPr="00716853">
              <w:rPr>
                <w:rFonts w:asciiTheme="minorHAnsi" w:hAnsiTheme="minorHAnsi"/>
                <w:snapToGrid w:val="0"/>
              </w:rPr>
              <w:t>, 2024</w:t>
            </w:r>
          </w:p>
        </w:tc>
      </w:tr>
      <w:tr w:rsidR="00352675" w:rsidRPr="00D84DE1" w:rsidTr="0023655B">
        <w:trPr>
          <w:trHeight w:val="288"/>
          <w:jc w:val="center"/>
        </w:trPr>
        <w:tc>
          <w:tcPr>
            <w:tcW w:w="5305" w:type="dxa"/>
          </w:tcPr>
          <w:p w:rsidR="00352675" w:rsidRPr="00D84DE1" w:rsidRDefault="00352675" w:rsidP="0023655B">
            <w:pPr>
              <w:widowControl w:val="0"/>
              <w:rPr>
                <w:rFonts w:asciiTheme="minorHAnsi" w:hAnsiTheme="minorHAnsi"/>
                <w:snapToGrid w:val="0"/>
              </w:rPr>
            </w:pPr>
            <w:r w:rsidRPr="00D84DE1">
              <w:rPr>
                <w:rFonts w:asciiTheme="minorHAnsi" w:hAnsiTheme="minorHAnsi"/>
                <w:snapToGrid w:val="0"/>
              </w:rPr>
              <w:t>Review and evaluation of SOQs</w:t>
            </w:r>
          </w:p>
        </w:tc>
        <w:tc>
          <w:tcPr>
            <w:tcW w:w="2345" w:type="dxa"/>
          </w:tcPr>
          <w:p w:rsidR="00352675" w:rsidRPr="0016354C" w:rsidRDefault="00352675" w:rsidP="0023655B">
            <w:pPr>
              <w:widowControl w:val="0"/>
              <w:rPr>
                <w:rFonts w:asciiTheme="minorHAnsi" w:hAnsiTheme="minorHAnsi"/>
                <w:snapToGrid w:val="0"/>
              </w:rPr>
            </w:pPr>
            <w:r>
              <w:rPr>
                <w:rFonts w:asciiTheme="minorHAnsi" w:hAnsiTheme="minorHAnsi"/>
                <w:snapToGrid w:val="0"/>
              </w:rPr>
              <w:t>July 10 - July 19</w:t>
            </w:r>
            <w:r w:rsidRPr="00716853">
              <w:rPr>
                <w:rFonts w:asciiTheme="minorHAnsi" w:hAnsiTheme="minorHAnsi"/>
                <w:snapToGrid w:val="0"/>
              </w:rPr>
              <w:t>, 2024</w:t>
            </w:r>
          </w:p>
        </w:tc>
      </w:tr>
      <w:tr w:rsidR="00352675" w:rsidRPr="00D84DE1" w:rsidTr="0023655B">
        <w:trPr>
          <w:trHeight w:val="288"/>
          <w:jc w:val="center"/>
        </w:trPr>
        <w:tc>
          <w:tcPr>
            <w:tcW w:w="5305" w:type="dxa"/>
          </w:tcPr>
          <w:p w:rsidR="00352675" w:rsidRPr="00D84DE1" w:rsidRDefault="00352675" w:rsidP="0023655B">
            <w:pPr>
              <w:widowControl w:val="0"/>
              <w:rPr>
                <w:rFonts w:asciiTheme="minorHAnsi" w:hAnsiTheme="minorHAnsi"/>
                <w:snapToGrid w:val="0"/>
              </w:rPr>
            </w:pPr>
            <w:r w:rsidRPr="00C06F0C">
              <w:rPr>
                <w:rFonts w:asciiTheme="minorHAnsi" w:hAnsiTheme="minorHAnsi"/>
                <w:snapToGrid w:val="0"/>
              </w:rPr>
              <w:t xml:space="preserve">Interviews </w:t>
            </w:r>
            <w:r w:rsidRPr="0024069E">
              <w:rPr>
                <w:rFonts w:asciiTheme="minorHAnsi" w:hAnsiTheme="minorHAnsi"/>
                <w:snapToGrid w:val="0"/>
              </w:rPr>
              <w:t>(optional at discretion of Owner)</w:t>
            </w:r>
          </w:p>
        </w:tc>
        <w:tc>
          <w:tcPr>
            <w:tcW w:w="2345" w:type="dxa"/>
          </w:tcPr>
          <w:p w:rsidR="00352675" w:rsidRPr="0016354C" w:rsidRDefault="00352675" w:rsidP="0023655B">
            <w:pPr>
              <w:widowControl w:val="0"/>
              <w:rPr>
                <w:rFonts w:asciiTheme="minorHAnsi" w:hAnsiTheme="minorHAnsi"/>
                <w:snapToGrid w:val="0"/>
              </w:rPr>
            </w:pPr>
            <w:r>
              <w:rPr>
                <w:rFonts w:asciiTheme="minorHAnsi" w:hAnsiTheme="minorHAnsi"/>
                <w:snapToGrid w:val="0"/>
              </w:rPr>
              <w:t>July 15-16</w:t>
            </w:r>
            <w:r w:rsidRPr="00716853">
              <w:rPr>
                <w:rFonts w:asciiTheme="minorHAnsi" w:hAnsiTheme="minorHAnsi"/>
                <w:snapToGrid w:val="0"/>
              </w:rPr>
              <w:t>, 2024</w:t>
            </w:r>
          </w:p>
        </w:tc>
      </w:tr>
      <w:tr w:rsidR="00352675" w:rsidRPr="00D84DE1" w:rsidTr="0023655B">
        <w:trPr>
          <w:trHeight w:val="288"/>
          <w:jc w:val="center"/>
        </w:trPr>
        <w:tc>
          <w:tcPr>
            <w:tcW w:w="5305" w:type="dxa"/>
          </w:tcPr>
          <w:p w:rsidR="00352675" w:rsidRPr="00D84DE1" w:rsidRDefault="00352675" w:rsidP="0023655B">
            <w:pPr>
              <w:widowControl w:val="0"/>
              <w:rPr>
                <w:rFonts w:asciiTheme="minorHAnsi" w:hAnsiTheme="minorHAnsi"/>
                <w:snapToGrid w:val="0"/>
              </w:rPr>
            </w:pPr>
            <w:r>
              <w:rPr>
                <w:rFonts w:asciiTheme="minorHAnsi" w:hAnsiTheme="minorHAnsi"/>
                <w:snapToGrid w:val="0"/>
              </w:rPr>
              <w:t>Selection of best qualified design-builder</w:t>
            </w:r>
            <w:r w:rsidRPr="00D84DE1">
              <w:rPr>
                <w:rFonts w:asciiTheme="minorHAnsi" w:hAnsiTheme="minorHAnsi"/>
                <w:snapToGrid w:val="0"/>
              </w:rPr>
              <w:t xml:space="preserve"> </w:t>
            </w:r>
          </w:p>
        </w:tc>
        <w:tc>
          <w:tcPr>
            <w:tcW w:w="2345" w:type="dxa"/>
          </w:tcPr>
          <w:p w:rsidR="00352675" w:rsidRPr="0016354C" w:rsidRDefault="00352675" w:rsidP="0023655B">
            <w:pPr>
              <w:widowControl w:val="0"/>
              <w:rPr>
                <w:rFonts w:asciiTheme="minorHAnsi" w:hAnsiTheme="minorHAnsi"/>
                <w:snapToGrid w:val="0"/>
              </w:rPr>
            </w:pPr>
            <w:r>
              <w:rPr>
                <w:rFonts w:asciiTheme="minorHAnsi" w:hAnsiTheme="minorHAnsi"/>
                <w:snapToGrid w:val="0"/>
              </w:rPr>
              <w:t>July 19</w:t>
            </w:r>
            <w:r w:rsidRPr="00716853">
              <w:rPr>
                <w:rFonts w:asciiTheme="minorHAnsi" w:hAnsiTheme="minorHAnsi"/>
                <w:snapToGrid w:val="0"/>
              </w:rPr>
              <w:t>, 2024</w:t>
            </w:r>
          </w:p>
        </w:tc>
      </w:tr>
      <w:tr w:rsidR="00352675" w:rsidRPr="00D84DE1" w:rsidTr="0023655B">
        <w:trPr>
          <w:trHeight w:val="288"/>
          <w:jc w:val="center"/>
        </w:trPr>
        <w:tc>
          <w:tcPr>
            <w:tcW w:w="0" w:type="dxa"/>
          </w:tcPr>
          <w:p w:rsidR="00352675" w:rsidRPr="00D84DE1" w:rsidRDefault="00352675" w:rsidP="0023655B">
            <w:pPr>
              <w:widowControl w:val="0"/>
              <w:rPr>
                <w:rFonts w:asciiTheme="minorHAnsi" w:hAnsiTheme="minorHAnsi"/>
                <w:snapToGrid w:val="0"/>
              </w:rPr>
            </w:pPr>
            <w:r>
              <w:rPr>
                <w:rFonts w:asciiTheme="minorHAnsi" w:hAnsiTheme="minorHAnsi"/>
                <w:snapToGrid w:val="0"/>
              </w:rPr>
              <w:t>Board of Alderman Approval August 7</w:t>
            </w:r>
            <w:r w:rsidRPr="00716853">
              <w:rPr>
                <w:rFonts w:asciiTheme="minorHAnsi" w:hAnsiTheme="minorHAnsi"/>
                <w:snapToGrid w:val="0"/>
                <w:vertAlign w:val="superscript"/>
              </w:rPr>
              <w:t>th</w:t>
            </w:r>
            <w:r w:rsidRPr="00716853">
              <w:rPr>
                <w:rFonts w:asciiTheme="minorHAnsi" w:hAnsiTheme="minorHAnsi"/>
                <w:snapToGrid w:val="0"/>
              </w:rPr>
              <w:t>, 2024</w:t>
            </w:r>
            <w:r>
              <w:rPr>
                <w:rFonts w:asciiTheme="minorHAnsi" w:hAnsiTheme="minorHAnsi"/>
                <w:snapToGrid w:val="0"/>
              </w:rPr>
              <w:t xml:space="preserve"> Meeting</w:t>
            </w:r>
          </w:p>
        </w:tc>
        <w:tc>
          <w:tcPr>
            <w:tcW w:w="0" w:type="dxa"/>
            <w:shd w:val="clear" w:color="auto" w:fill="auto"/>
          </w:tcPr>
          <w:p w:rsidR="00352675" w:rsidRDefault="00352675" w:rsidP="0023655B">
            <w:pPr>
              <w:widowControl w:val="0"/>
              <w:rPr>
                <w:rFonts w:asciiTheme="minorHAnsi" w:hAnsiTheme="minorHAnsi"/>
                <w:snapToGrid w:val="0"/>
              </w:rPr>
            </w:pPr>
            <w:r>
              <w:rPr>
                <w:rFonts w:asciiTheme="minorHAnsi" w:hAnsiTheme="minorHAnsi"/>
                <w:snapToGrid w:val="0"/>
              </w:rPr>
              <w:t>July 31</w:t>
            </w:r>
            <w:r w:rsidRPr="00716853">
              <w:rPr>
                <w:rFonts w:asciiTheme="minorHAnsi" w:hAnsiTheme="minorHAnsi"/>
                <w:snapToGrid w:val="0"/>
                <w:vertAlign w:val="superscript"/>
              </w:rPr>
              <w:t>st</w:t>
            </w:r>
            <w:r>
              <w:rPr>
                <w:rFonts w:asciiTheme="minorHAnsi" w:hAnsiTheme="minorHAnsi"/>
                <w:snapToGrid w:val="0"/>
              </w:rPr>
              <w:t xml:space="preserve"> Board Packet</w:t>
            </w:r>
          </w:p>
          <w:p w:rsidR="00352675" w:rsidRPr="00352675" w:rsidRDefault="00352675" w:rsidP="0023655B">
            <w:pPr>
              <w:widowControl w:val="0"/>
              <w:rPr>
                <w:rFonts w:asciiTheme="minorHAnsi" w:hAnsiTheme="minorHAnsi"/>
                <w:b/>
                <w:snapToGrid w:val="0"/>
              </w:rPr>
            </w:pPr>
            <w:r w:rsidRPr="00352675">
              <w:rPr>
                <w:rFonts w:asciiTheme="minorHAnsi" w:hAnsiTheme="minorHAnsi"/>
                <w:b/>
                <w:snapToGrid w:val="0"/>
                <w:color w:val="FF0000"/>
              </w:rPr>
              <w:t>August 7 BOA Meeting</w:t>
            </w:r>
          </w:p>
        </w:tc>
      </w:tr>
      <w:tr w:rsidR="00352675" w:rsidRPr="00D84DE1" w:rsidTr="0023655B">
        <w:trPr>
          <w:trHeight w:val="288"/>
          <w:jc w:val="center"/>
        </w:trPr>
        <w:tc>
          <w:tcPr>
            <w:tcW w:w="0" w:type="dxa"/>
          </w:tcPr>
          <w:p w:rsidR="00352675" w:rsidRPr="00352675" w:rsidRDefault="00352675" w:rsidP="0023655B">
            <w:pPr>
              <w:widowControl w:val="0"/>
              <w:rPr>
                <w:rFonts w:asciiTheme="minorHAnsi" w:hAnsiTheme="minorHAnsi"/>
                <w:b/>
                <w:snapToGrid w:val="0"/>
                <w:color w:val="FF0000"/>
              </w:rPr>
            </w:pPr>
            <w:r w:rsidRPr="00352675">
              <w:rPr>
                <w:rFonts w:asciiTheme="minorHAnsi" w:hAnsiTheme="minorHAnsi"/>
                <w:b/>
                <w:snapToGrid w:val="0"/>
                <w:color w:val="FF0000"/>
              </w:rPr>
              <w:t>Contract Execution</w:t>
            </w:r>
          </w:p>
        </w:tc>
        <w:tc>
          <w:tcPr>
            <w:tcW w:w="0" w:type="dxa"/>
            <w:shd w:val="clear" w:color="auto" w:fill="auto"/>
          </w:tcPr>
          <w:p w:rsidR="00352675" w:rsidRPr="00352675" w:rsidRDefault="00352675" w:rsidP="0023655B">
            <w:pPr>
              <w:widowControl w:val="0"/>
              <w:rPr>
                <w:rFonts w:asciiTheme="minorHAnsi" w:hAnsiTheme="minorHAnsi"/>
                <w:b/>
                <w:snapToGrid w:val="0"/>
                <w:color w:val="FF0000"/>
              </w:rPr>
            </w:pPr>
            <w:r w:rsidRPr="00352675">
              <w:rPr>
                <w:rFonts w:asciiTheme="minorHAnsi" w:hAnsiTheme="minorHAnsi"/>
                <w:b/>
                <w:snapToGrid w:val="0"/>
                <w:color w:val="FF0000"/>
              </w:rPr>
              <w:t>August 16, 2024</w:t>
            </w:r>
          </w:p>
        </w:tc>
      </w:tr>
      <w:tr w:rsidR="00352675" w:rsidRPr="00D84DE1" w:rsidTr="0023655B">
        <w:trPr>
          <w:trHeight w:val="288"/>
          <w:jc w:val="center"/>
        </w:trPr>
        <w:tc>
          <w:tcPr>
            <w:tcW w:w="0" w:type="dxa"/>
          </w:tcPr>
          <w:p w:rsidR="00352675" w:rsidRDefault="00352675" w:rsidP="0023655B">
            <w:pPr>
              <w:widowControl w:val="0"/>
              <w:rPr>
                <w:rFonts w:asciiTheme="minorHAnsi" w:hAnsiTheme="minorHAnsi"/>
                <w:snapToGrid w:val="0"/>
              </w:rPr>
            </w:pPr>
            <w:r>
              <w:rPr>
                <w:rFonts w:asciiTheme="minorHAnsi" w:hAnsiTheme="minorHAnsi"/>
                <w:snapToGrid w:val="0"/>
              </w:rPr>
              <w:t>Deadline for Notification of Possible Delay in Schedule</w:t>
            </w:r>
          </w:p>
        </w:tc>
        <w:tc>
          <w:tcPr>
            <w:tcW w:w="0" w:type="dxa"/>
            <w:shd w:val="clear" w:color="auto" w:fill="auto"/>
          </w:tcPr>
          <w:p w:rsidR="00352675" w:rsidRPr="0016354C" w:rsidRDefault="00352675" w:rsidP="0023655B">
            <w:pPr>
              <w:widowControl w:val="0"/>
              <w:rPr>
                <w:rFonts w:asciiTheme="minorHAnsi" w:hAnsiTheme="minorHAnsi"/>
                <w:snapToGrid w:val="0"/>
              </w:rPr>
            </w:pPr>
            <w:r>
              <w:rPr>
                <w:rFonts w:asciiTheme="minorHAnsi" w:hAnsiTheme="minorHAnsi"/>
                <w:snapToGrid w:val="0"/>
              </w:rPr>
              <w:t>October 2</w:t>
            </w:r>
            <w:r w:rsidRPr="00716853">
              <w:rPr>
                <w:rFonts w:asciiTheme="minorHAnsi" w:hAnsiTheme="minorHAnsi"/>
                <w:snapToGrid w:val="0"/>
              </w:rPr>
              <w:t>, 2024</w:t>
            </w:r>
          </w:p>
        </w:tc>
      </w:tr>
      <w:tr w:rsidR="00352675" w:rsidRPr="00D84DE1" w:rsidTr="0023655B">
        <w:trPr>
          <w:trHeight w:val="288"/>
          <w:jc w:val="center"/>
        </w:trPr>
        <w:tc>
          <w:tcPr>
            <w:tcW w:w="0" w:type="dxa"/>
          </w:tcPr>
          <w:p w:rsidR="00352675" w:rsidRPr="005A3BCD" w:rsidRDefault="00352675" w:rsidP="0023655B">
            <w:pPr>
              <w:widowControl w:val="0"/>
              <w:rPr>
                <w:rFonts w:asciiTheme="minorHAnsi" w:hAnsiTheme="minorHAnsi"/>
                <w:b/>
                <w:snapToGrid w:val="0"/>
                <w:color w:val="FF0000"/>
              </w:rPr>
            </w:pPr>
            <w:r w:rsidRPr="005A3BCD">
              <w:rPr>
                <w:rFonts w:asciiTheme="minorHAnsi" w:hAnsiTheme="minorHAnsi"/>
                <w:b/>
                <w:snapToGrid w:val="0"/>
                <w:color w:val="FF0000"/>
              </w:rPr>
              <w:t xml:space="preserve">Deadline for Substantial Completion </w:t>
            </w:r>
          </w:p>
        </w:tc>
        <w:tc>
          <w:tcPr>
            <w:tcW w:w="0" w:type="dxa"/>
            <w:shd w:val="clear" w:color="auto" w:fill="auto"/>
          </w:tcPr>
          <w:p w:rsidR="00352675" w:rsidRPr="005A3BCD" w:rsidRDefault="00352675" w:rsidP="0023655B">
            <w:pPr>
              <w:widowControl w:val="0"/>
              <w:rPr>
                <w:rFonts w:asciiTheme="minorHAnsi" w:hAnsiTheme="minorHAnsi"/>
                <w:b/>
                <w:snapToGrid w:val="0"/>
                <w:color w:val="FF0000"/>
              </w:rPr>
            </w:pPr>
            <w:r w:rsidRPr="005A3BCD">
              <w:rPr>
                <w:rFonts w:asciiTheme="minorHAnsi" w:hAnsiTheme="minorHAnsi"/>
                <w:b/>
                <w:snapToGrid w:val="0"/>
                <w:color w:val="FF0000"/>
              </w:rPr>
              <w:t>December 2, 2024</w:t>
            </w:r>
          </w:p>
        </w:tc>
      </w:tr>
      <w:tr w:rsidR="00352675" w:rsidRPr="00D84DE1" w:rsidTr="0023655B">
        <w:trPr>
          <w:trHeight w:val="47"/>
          <w:jc w:val="center"/>
        </w:trPr>
        <w:tc>
          <w:tcPr>
            <w:tcW w:w="0" w:type="dxa"/>
          </w:tcPr>
          <w:p w:rsidR="00352675" w:rsidRDefault="00352675" w:rsidP="0023655B">
            <w:pPr>
              <w:widowControl w:val="0"/>
              <w:rPr>
                <w:rFonts w:asciiTheme="minorHAnsi" w:hAnsiTheme="minorHAnsi"/>
                <w:snapToGrid w:val="0"/>
              </w:rPr>
            </w:pPr>
            <w:r>
              <w:rPr>
                <w:rFonts w:asciiTheme="minorHAnsi" w:hAnsiTheme="minorHAnsi"/>
                <w:snapToGrid w:val="0"/>
              </w:rPr>
              <w:t xml:space="preserve">Deadline for Final Completion </w:t>
            </w:r>
          </w:p>
        </w:tc>
        <w:tc>
          <w:tcPr>
            <w:tcW w:w="0" w:type="dxa"/>
            <w:shd w:val="clear" w:color="auto" w:fill="auto"/>
          </w:tcPr>
          <w:p w:rsidR="00352675" w:rsidRPr="0016354C" w:rsidRDefault="00352675" w:rsidP="0023655B">
            <w:pPr>
              <w:widowControl w:val="0"/>
              <w:rPr>
                <w:rFonts w:asciiTheme="minorHAnsi" w:hAnsiTheme="minorHAnsi"/>
                <w:snapToGrid w:val="0"/>
              </w:rPr>
            </w:pPr>
            <w:r>
              <w:rPr>
                <w:rFonts w:asciiTheme="minorHAnsi" w:hAnsiTheme="minorHAnsi"/>
                <w:snapToGrid w:val="0"/>
              </w:rPr>
              <w:t>January 2, 2025</w:t>
            </w:r>
          </w:p>
        </w:tc>
      </w:tr>
      <w:tr w:rsidR="00352675" w:rsidRPr="00D84DE1" w:rsidTr="0023655B">
        <w:trPr>
          <w:trHeight w:val="288"/>
          <w:jc w:val="center"/>
        </w:trPr>
        <w:tc>
          <w:tcPr>
            <w:tcW w:w="0" w:type="dxa"/>
          </w:tcPr>
          <w:p w:rsidR="00352675" w:rsidRDefault="00352675" w:rsidP="0023655B">
            <w:pPr>
              <w:widowControl w:val="0"/>
              <w:rPr>
                <w:rFonts w:asciiTheme="minorHAnsi" w:hAnsiTheme="minorHAnsi"/>
                <w:snapToGrid w:val="0"/>
              </w:rPr>
            </w:pPr>
            <w:r>
              <w:rPr>
                <w:rFonts w:asciiTheme="minorHAnsi" w:hAnsiTheme="minorHAnsi"/>
                <w:snapToGrid w:val="0"/>
              </w:rPr>
              <w:t>Deadline for Final Warranty Inspection</w:t>
            </w:r>
          </w:p>
        </w:tc>
        <w:tc>
          <w:tcPr>
            <w:tcW w:w="0" w:type="dxa"/>
            <w:shd w:val="clear" w:color="auto" w:fill="auto"/>
          </w:tcPr>
          <w:p w:rsidR="00352675" w:rsidRPr="0016354C" w:rsidRDefault="00352675" w:rsidP="0023655B">
            <w:pPr>
              <w:widowControl w:val="0"/>
              <w:rPr>
                <w:rFonts w:asciiTheme="minorHAnsi" w:hAnsiTheme="minorHAnsi"/>
                <w:snapToGrid w:val="0"/>
              </w:rPr>
            </w:pPr>
            <w:r>
              <w:rPr>
                <w:rFonts w:asciiTheme="minorHAnsi" w:hAnsiTheme="minorHAnsi"/>
                <w:snapToGrid w:val="0"/>
              </w:rPr>
              <w:t>January 2, 2026</w:t>
            </w:r>
          </w:p>
        </w:tc>
      </w:tr>
    </w:tbl>
    <w:p w:rsidR="00352675" w:rsidRDefault="00352675" w:rsidP="00352675">
      <w:pPr>
        <w:spacing w:after="0" w:line="240" w:lineRule="auto"/>
        <w:ind w:left="720"/>
        <w:rPr>
          <w:rFonts w:eastAsia="Times New Roman"/>
          <w:b/>
          <w:color w:val="FF0000"/>
        </w:rPr>
      </w:pPr>
    </w:p>
    <w:p w:rsidR="00352675" w:rsidRDefault="00352675" w:rsidP="00352675">
      <w:pPr>
        <w:spacing w:after="0" w:line="240" w:lineRule="auto"/>
        <w:ind w:left="720"/>
        <w:rPr>
          <w:rFonts w:eastAsia="Times New Roman"/>
          <w:b/>
          <w:color w:val="FF0000"/>
        </w:rPr>
      </w:pPr>
      <w:r>
        <w:rPr>
          <w:rFonts w:eastAsia="Times New Roman"/>
          <w:b/>
          <w:color w:val="FF0000"/>
        </w:rPr>
        <w:t>August 7</w:t>
      </w:r>
      <w:r w:rsidRPr="00352675">
        <w:rPr>
          <w:rFonts w:eastAsia="Times New Roman"/>
          <w:b/>
          <w:color w:val="FF0000"/>
          <w:vertAlign w:val="superscript"/>
        </w:rPr>
        <w:t>th</w:t>
      </w:r>
      <w:r>
        <w:rPr>
          <w:rFonts w:eastAsia="Times New Roman"/>
          <w:b/>
          <w:color w:val="FF0000"/>
        </w:rPr>
        <w:t xml:space="preserve"> is the Board of Alderman meeting where they will approve the Design-Build Team going into contract.</w:t>
      </w:r>
    </w:p>
    <w:p w:rsidR="00352675" w:rsidRDefault="00352675" w:rsidP="00352675">
      <w:pPr>
        <w:spacing w:after="0" w:line="240" w:lineRule="auto"/>
        <w:ind w:left="720"/>
        <w:rPr>
          <w:rFonts w:eastAsia="Times New Roman"/>
          <w:b/>
          <w:color w:val="FF0000"/>
        </w:rPr>
      </w:pPr>
      <w:r>
        <w:rPr>
          <w:rFonts w:eastAsia="Times New Roman"/>
          <w:b/>
          <w:color w:val="FF0000"/>
        </w:rPr>
        <w:t>August 16 is when we hope to have the contract executable at the latest.</w:t>
      </w:r>
    </w:p>
    <w:p w:rsidR="00352675" w:rsidRDefault="00352675" w:rsidP="00352675">
      <w:pPr>
        <w:spacing w:after="0" w:line="240" w:lineRule="auto"/>
        <w:ind w:left="720"/>
        <w:rPr>
          <w:rFonts w:eastAsia="Times New Roman"/>
          <w:b/>
          <w:color w:val="FF0000"/>
        </w:rPr>
      </w:pPr>
      <w:r>
        <w:rPr>
          <w:rFonts w:eastAsia="Times New Roman"/>
          <w:b/>
          <w:color w:val="FF0000"/>
        </w:rPr>
        <w:t>October 2, is the deadline to notify the grant funders that an extension is needed for construction substantial completion.</w:t>
      </w:r>
    </w:p>
    <w:p w:rsidR="004C7914" w:rsidRDefault="004C7914" w:rsidP="004C7914">
      <w:pPr>
        <w:spacing w:after="0" w:line="240" w:lineRule="auto"/>
        <w:rPr>
          <w:rFonts w:eastAsia="Times New Roman"/>
        </w:rPr>
      </w:pPr>
    </w:p>
    <w:p w:rsidR="00A52365" w:rsidRDefault="004C7914" w:rsidP="00A52365">
      <w:pPr>
        <w:spacing w:after="0" w:line="240" w:lineRule="auto"/>
        <w:rPr>
          <w:rFonts w:eastAsia="Times New Roman"/>
        </w:rPr>
      </w:pPr>
      <w:r>
        <w:rPr>
          <w:rFonts w:eastAsia="Times New Roman"/>
        </w:rPr>
        <w:t xml:space="preserve">Note: </w:t>
      </w:r>
      <w:r w:rsidRPr="00A52365">
        <w:rPr>
          <w:rFonts w:eastAsia="Times New Roman"/>
          <w:b/>
        </w:rPr>
        <w:t xml:space="preserve">This is a </w:t>
      </w:r>
      <w:r w:rsidR="0017692E" w:rsidRPr="00A52365">
        <w:rPr>
          <w:rFonts w:eastAsia="Times New Roman"/>
          <w:b/>
        </w:rPr>
        <w:t>qualification-based</w:t>
      </w:r>
      <w:r w:rsidRPr="00A52365">
        <w:rPr>
          <w:rFonts w:eastAsia="Times New Roman"/>
          <w:b/>
        </w:rPr>
        <w:t xml:space="preserve"> project</w:t>
      </w:r>
      <w:r w:rsidR="00A52365" w:rsidRPr="00A52365">
        <w:rPr>
          <w:rFonts w:eastAsia="Times New Roman"/>
          <w:b/>
        </w:rPr>
        <w:t>.</w:t>
      </w:r>
      <w:r w:rsidR="00A52365">
        <w:rPr>
          <w:rFonts w:eastAsia="Times New Roman"/>
        </w:rPr>
        <w:t xml:space="preserve"> </w:t>
      </w:r>
    </w:p>
    <w:p w:rsidR="00A52365" w:rsidRDefault="00A52365" w:rsidP="00A52365">
      <w:pPr>
        <w:spacing w:after="0" w:line="240" w:lineRule="auto"/>
        <w:rPr>
          <w:rFonts w:eastAsia="Times New Roman"/>
        </w:rPr>
      </w:pPr>
    </w:p>
    <w:p w:rsidR="008A4FE1" w:rsidRDefault="00A52365" w:rsidP="00E958F5">
      <w:pPr>
        <w:spacing w:after="0" w:line="240" w:lineRule="auto"/>
        <w:rPr>
          <w:rFonts w:eastAsia="Times New Roman"/>
        </w:rPr>
      </w:pPr>
      <w:r>
        <w:rPr>
          <w:rFonts w:eastAsia="Times New Roman"/>
        </w:rPr>
        <w:t>Simply put: is your team qualified and can your team do the work for the budget provided with some innovation within the limits we’ve set forth.</w:t>
      </w:r>
      <w:r w:rsidR="00A173E7">
        <w:rPr>
          <w:rFonts w:eastAsia="Times New Roman"/>
        </w:rPr>
        <w:t xml:space="preserve"> The goal is to improve water quality and stop the erosion as best as is possible.</w:t>
      </w:r>
      <w:r w:rsidR="00577251">
        <w:rPr>
          <w:rFonts w:eastAsia="Times New Roman"/>
        </w:rPr>
        <w:t xml:space="preserve"> There are so many ways to fix a creek. Reshaping and earth work are not always the best approach so try to remember that the Town would like the Team to </w:t>
      </w:r>
      <w:r w:rsidR="00A16788">
        <w:rPr>
          <w:rFonts w:eastAsia="Times New Roman"/>
        </w:rPr>
        <w:t>think out</w:t>
      </w:r>
      <w:r w:rsidR="00577251">
        <w:rPr>
          <w:rFonts w:eastAsia="Times New Roman"/>
        </w:rPr>
        <w:t xml:space="preserve"> of the box.</w:t>
      </w:r>
    </w:p>
    <w:p w:rsidR="00FF08D7" w:rsidRDefault="00F71657" w:rsidP="00A52365">
      <w:pPr>
        <w:spacing w:after="0" w:line="240" w:lineRule="auto"/>
        <w:rPr>
          <w:rFonts w:eastAsia="Times New Roman"/>
        </w:rPr>
      </w:pPr>
      <w:r>
        <w:rPr>
          <w:rFonts w:eastAsia="Times New Roman"/>
          <w:noProof/>
        </w:rPr>
        <mc:AlternateContent>
          <mc:Choice Requires="wps">
            <w:drawing>
              <wp:anchor distT="0" distB="0" distL="114300" distR="114300" simplePos="0" relativeHeight="251659264" behindDoc="0" locked="0" layoutInCell="1" allowOverlap="1">
                <wp:simplePos x="0" y="0"/>
                <wp:positionH relativeFrom="column">
                  <wp:posOffset>3429000</wp:posOffset>
                </wp:positionH>
                <wp:positionV relativeFrom="paragraph">
                  <wp:posOffset>2409825</wp:posOffset>
                </wp:positionV>
                <wp:extent cx="1895475" cy="1228725"/>
                <wp:effectExtent l="19050" t="476250" r="47625" b="47625"/>
                <wp:wrapNone/>
                <wp:docPr id="4" name="Speech Bubble: Oval 4"/>
                <wp:cNvGraphicFramePr/>
                <a:graphic xmlns:a="http://schemas.openxmlformats.org/drawingml/2006/main">
                  <a:graphicData uri="http://schemas.microsoft.com/office/word/2010/wordprocessingShape">
                    <wps:wsp>
                      <wps:cNvSpPr/>
                      <wps:spPr>
                        <a:xfrm>
                          <a:off x="0" y="0"/>
                          <a:ext cx="1895475" cy="1228725"/>
                        </a:xfrm>
                        <a:prstGeom prst="wedgeEllipseCallout">
                          <a:avLst>
                            <a:gd name="adj1" fmla="val -47969"/>
                            <a:gd name="adj2" fmla="val -86337"/>
                          </a:avLst>
                        </a:prstGeom>
                        <a:solidFill>
                          <a:srgbClr val="B22C8F"/>
                        </a:solidFill>
                        <a:ln>
                          <a:solidFill>
                            <a:srgbClr val="B22C8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1657" w:rsidRDefault="00F71657" w:rsidP="00F71657">
                            <w:r>
                              <w:t xml:space="preserve">Construction entrance leading to equipment storage area. </w:t>
                            </w:r>
                          </w:p>
                          <w:p w:rsidR="00F71657" w:rsidRDefault="00F71657" w:rsidP="00F716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4" o:spid="_x0000_s1026" type="#_x0000_t63" style="position:absolute;margin-left:270pt;margin-top:189.75pt;width:149.25pt;height:9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" adj="439,-7849" fillcolor="#b22c8f" strokecolor="#b22c8f" strokeweight="1pt">
                <v:textbox>
                  <w:txbxContent>
                    <w:p w:rsidR="00F71657" w:rsidRDefault="00F71657" w:rsidP="00F71657">
                      <w:r>
                        <w:t xml:space="preserve">Construction entrance leading to equipment storage area. </w:t>
                      </w:r>
                    </w:p>
                    <w:p w:rsidR="00F71657" w:rsidRDefault="00F71657" w:rsidP="00F71657">
                      <w:pPr>
                        <w:jc w:val="center"/>
                      </w:pPr>
                    </w:p>
                  </w:txbxContent>
                </v:textbox>
              </v:shape>
            </w:pict>
          </mc:Fallback>
        </mc:AlternateContent>
      </w:r>
      <w:r w:rsidR="008A4FE1" w:rsidRPr="008A4FE1">
        <w:rPr>
          <w:rFonts w:eastAsia="Times New Roman"/>
          <w:noProof/>
        </w:rPr>
        <w:drawing>
          <wp:inline distT="0" distB="0" distL="0" distR="0" wp14:anchorId="5BD721F9" wp14:editId="7F7CA1A1">
            <wp:extent cx="5903865" cy="726757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09289" cy="7274252"/>
                    </a:xfrm>
                    <a:prstGeom prst="rect">
                      <a:avLst/>
                    </a:prstGeom>
                  </pic:spPr>
                </pic:pic>
              </a:graphicData>
            </a:graphic>
          </wp:inline>
        </w:drawing>
      </w:r>
    </w:p>
    <w:p w:rsidR="00995B56" w:rsidRDefault="00995B56" w:rsidP="00A52365">
      <w:pPr>
        <w:spacing w:after="0" w:line="240" w:lineRule="auto"/>
        <w:rPr>
          <w:rFonts w:eastAsia="Times New Roman"/>
        </w:rPr>
      </w:pPr>
    </w:p>
    <w:p w:rsidR="00242004" w:rsidRDefault="00242004" w:rsidP="00A52365">
      <w:pPr>
        <w:spacing w:after="0" w:line="240" w:lineRule="auto"/>
        <w:rPr>
          <w:rFonts w:eastAsia="Times New Roman"/>
          <w:color w:val="FF0000"/>
        </w:rPr>
      </w:pPr>
    </w:p>
    <w:p w:rsidR="00242004" w:rsidRDefault="00242004">
      <w:pPr>
        <w:rPr>
          <w:rFonts w:eastAsia="Times New Roman"/>
          <w:color w:val="FF0000"/>
        </w:rPr>
      </w:pPr>
      <w:r>
        <w:rPr>
          <w:rFonts w:eastAsia="Times New Roman"/>
          <w:color w:val="FF0000"/>
        </w:rPr>
        <w:br w:type="page"/>
      </w:r>
    </w:p>
    <w:p w:rsidR="00242004" w:rsidRDefault="00242004" w:rsidP="00A52365">
      <w:pPr>
        <w:spacing w:after="0" w:line="240" w:lineRule="auto"/>
        <w:rPr>
          <w:rFonts w:eastAsia="Times New Roman"/>
        </w:rPr>
      </w:pPr>
      <w:r>
        <w:rPr>
          <w:rFonts w:eastAsia="Times New Roman"/>
        </w:rPr>
        <w:lastRenderedPageBreak/>
        <w:t>Minutes from meeting:</w:t>
      </w:r>
    </w:p>
    <w:p w:rsidR="00242004" w:rsidRDefault="00242004" w:rsidP="00242004">
      <w:pPr>
        <w:pStyle w:val="ListParagraph"/>
        <w:numPr>
          <w:ilvl w:val="0"/>
          <w:numId w:val="13"/>
        </w:numPr>
        <w:spacing w:after="0" w:line="240" w:lineRule="auto"/>
        <w:rPr>
          <w:rFonts w:eastAsia="Times New Roman"/>
        </w:rPr>
      </w:pPr>
      <w:r>
        <w:rPr>
          <w:rFonts w:eastAsia="Times New Roman"/>
        </w:rPr>
        <w:t>Start time: 9:05AM</w:t>
      </w:r>
    </w:p>
    <w:p w:rsidR="00242004" w:rsidRDefault="00242004" w:rsidP="00242004">
      <w:pPr>
        <w:pStyle w:val="ListParagraph"/>
        <w:numPr>
          <w:ilvl w:val="0"/>
          <w:numId w:val="13"/>
        </w:numPr>
        <w:spacing w:after="0" w:line="240" w:lineRule="auto"/>
        <w:rPr>
          <w:rFonts w:eastAsia="Times New Roman"/>
        </w:rPr>
      </w:pPr>
      <w:r>
        <w:rPr>
          <w:rFonts w:eastAsia="Times New Roman"/>
        </w:rPr>
        <w:t>All participants signed in.</w:t>
      </w:r>
    </w:p>
    <w:p w:rsidR="00814D06" w:rsidRDefault="00814D06" w:rsidP="00242004">
      <w:pPr>
        <w:pStyle w:val="ListParagraph"/>
        <w:numPr>
          <w:ilvl w:val="0"/>
          <w:numId w:val="13"/>
        </w:numPr>
        <w:spacing w:after="0" w:line="240" w:lineRule="auto"/>
        <w:rPr>
          <w:rFonts w:eastAsia="Times New Roman"/>
        </w:rPr>
      </w:pPr>
      <w:r>
        <w:rPr>
          <w:rFonts w:eastAsia="Times New Roman"/>
        </w:rPr>
        <w:t xml:space="preserve">Those in attendance: </w:t>
      </w:r>
    </w:p>
    <w:p w:rsidR="00814D06" w:rsidRDefault="00814D06" w:rsidP="00814D06">
      <w:pPr>
        <w:pStyle w:val="ListParagraph"/>
        <w:numPr>
          <w:ilvl w:val="1"/>
          <w:numId w:val="13"/>
        </w:numPr>
        <w:spacing w:after="0" w:line="240" w:lineRule="auto"/>
        <w:rPr>
          <w:rFonts w:eastAsia="Times New Roman"/>
        </w:rPr>
      </w:pPr>
      <w:r>
        <w:rPr>
          <w:rFonts w:eastAsia="Times New Roman"/>
        </w:rPr>
        <w:t>Wendi Hartup, Donald Schlesselman, Megan McDowell</w:t>
      </w:r>
      <w:r w:rsidR="002F448B">
        <w:rPr>
          <w:rFonts w:eastAsia="Times New Roman"/>
        </w:rPr>
        <w:t xml:space="preserve"> (</w:t>
      </w:r>
      <w:r w:rsidR="002F448B" w:rsidRPr="002F448B">
        <w:rPr>
          <w:rFonts w:eastAsia="Times New Roman"/>
          <w:b/>
        </w:rPr>
        <w:t>Town of Kernersville</w:t>
      </w:r>
      <w:r w:rsidR="002F448B">
        <w:rPr>
          <w:rFonts w:eastAsia="Times New Roman"/>
        </w:rPr>
        <w:t>)</w:t>
      </w:r>
      <w:r>
        <w:rPr>
          <w:rFonts w:eastAsia="Times New Roman"/>
        </w:rPr>
        <w:t xml:space="preserve"> </w:t>
      </w:r>
    </w:p>
    <w:p w:rsidR="00814D06" w:rsidRDefault="00814D06" w:rsidP="00814D06">
      <w:pPr>
        <w:pStyle w:val="ListParagraph"/>
        <w:numPr>
          <w:ilvl w:val="1"/>
          <w:numId w:val="13"/>
        </w:numPr>
        <w:spacing w:after="0" w:line="240" w:lineRule="auto"/>
        <w:rPr>
          <w:rFonts w:eastAsia="Times New Roman"/>
        </w:rPr>
      </w:pPr>
      <w:r>
        <w:rPr>
          <w:rFonts w:eastAsia="Times New Roman"/>
        </w:rPr>
        <w:t>Brian Fernandez (</w:t>
      </w:r>
      <w:r w:rsidRPr="00814D06">
        <w:rPr>
          <w:rFonts w:eastAsia="Times New Roman"/>
          <w:b/>
        </w:rPr>
        <w:t>North State Environmental</w:t>
      </w:r>
      <w:r>
        <w:rPr>
          <w:rFonts w:eastAsia="Times New Roman"/>
        </w:rPr>
        <w:t xml:space="preserve">, </w:t>
      </w:r>
      <w:hyperlink r:id="rId7" w:history="1">
        <w:r w:rsidRPr="000E3712">
          <w:rPr>
            <w:rStyle w:val="Hyperlink"/>
            <w:rFonts w:eastAsia="Times New Roman"/>
          </w:rPr>
          <w:t>b.fernandez@nsenv.com</w:t>
        </w:r>
      </w:hyperlink>
      <w:r>
        <w:rPr>
          <w:rFonts w:eastAsia="Times New Roman"/>
        </w:rPr>
        <w:t>)</w:t>
      </w:r>
    </w:p>
    <w:p w:rsidR="00814D06" w:rsidRDefault="00814D06" w:rsidP="00814D06">
      <w:pPr>
        <w:pStyle w:val="ListParagraph"/>
        <w:numPr>
          <w:ilvl w:val="1"/>
          <w:numId w:val="13"/>
        </w:numPr>
        <w:spacing w:after="0" w:line="240" w:lineRule="auto"/>
        <w:rPr>
          <w:rFonts w:eastAsia="Times New Roman"/>
        </w:rPr>
      </w:pPr>
      <w:r>
        <w:rPr>
          <w:rFonts w:eastAsia="Times New Roman"/>
        </w:rPr>
        <w:t>Wes Newell (</w:t>
      </w:r>
      <w:r w:rsidRPr="00814D06">
        <w:rPr>
          <w:rFonts w:eastAsia="Times New Roman"/>
          <w:b/>
        </w:rPr>
        <w:t>Resource Environmental Solutions</w:t>
      </w:r>
      <w:r>
        <w:rPr>
          <w:rFonts w:eastAsia="Times New Roman"/>
        </w:rPr>
        <w:t xml:space="preserve">, </w:t>
      </w:r>
      <w:hyperlink r:id="rId8" w:history="1">
        <w:r w:rsidRPr="000E3712">
          <w:rPr>
            <w:rStyle w:val="Hyperlink"/>
            <w:rFonts w:eastAsia="Times New Roman"/>
          </w:rPr>
          <w:t>wnewell@res.us</w:t>
        </w:r>
      </w:hyperlink>
      <w:r>
        <w:rPr>
          <w:rFonts w:eastAsia="Times New Roman"/>
        </w:rPr>
        <w:t>)</w:t>
      </w:r>
    </w:p>
    <w:p w:rsidR="00814D06" w:rsidRDefault="00814D06" w:rsidP="00814D06">
      <w:pPr>
        <w:pStyle w:val="ListParagraph"/>
        <w:numPr>
          <w:ilvl w:val="1"/>
          <w:numId w:val="13"/>
        </w:numPr>
        <w:spacing w:after="0" w:line="240" w:lineRule="auto"/>
        <w:rPr>
          <w:rFonts w:eastAsia="Times New Roman"/>
        </w:rPr>
      </w:pPr>
      <w:r>
        <w:rPr>
          <w:rFonts w:eastAsia="Times New Roman"/>
        </w:rPr>
        <w:t>Geoff Smith (</w:t>
      </w:r>
      <w:r w:rsidRPr="00814D06">
        <w:rPr>
          <w:rFonts w:eastAsia="Times New Roman"/>
          <w:b/>
        </w:rPr>
        <w:t>Wildlands Engineering</w:t>
      </w:r>
      <w:r>
        <w:rPr>
          <w:rFonts w:eastAsia="Times New Roman"/>
        </w:rPr>
        <w:t>, gsmith@wildlandseng.com)</w:t>
      </w:r>
    </w:p>
    <w:p w:rsidR="00242004" w:rsidRDefault="00242004" w:rsidP="00242004">
      <w:pPr>
        <w:pStyle w:val="ListParagraph"/>
        <w:numPr>
          <w:ilvl w:val="0"/>
          <w:numId w:val="13"/>
        </w:numPr>
        <w:spacing w:after="0" w:line="240" w:lineRule="auto"/>
        <w:rPr>
          <w:rFonts w:eastAsia="Times New Roman"/>
        </w:rPr>
      </w:pPr>
      <w:r>
        <w:rPr>
          <w:rFonts w:eastAsia="Times New Roman"/>
        </w:rPr>
        <w:t>Wendi gave brief background</w:t>
      </w:r>
    </w:p>
    <w:p w:rsidR="00242004" w:rsidRDefault="00242004" w:rsidP="00242004">
      <w:pPr>
        <w:pStyle w:val="ListParagraph"/>
        <w:numPr>
          <w:ilvl w:val="0"/>
          <w:numId w:val="13"/>
        </w:numPr>
        <w:spacing w:after="0" w:line="240" w:lineRule="auto"/>
        <w:rPr>
          <w:rFonts w:eastAsia="Times New Roman"/>
        </w:rPr>
      </w:pPr>
      <w:r>
        <w:rPr>
          <w:rFonts w:eastAsia="Times New Roman"/>
        </w:rPr>
        <w:t xml:space="preserve">Wendi covered the budget &amp; timeframe for submittals. </w:t>
      </w:r>
    </w:p>
    <w:p w:rsidR="00577D7E" w:rsidRDefault="00577D7E" w:rsidP="00242004">
      <w:pPr>
        <w:pStyle w:val="ListParagraph"/>
        <w:numPr>
          <w:ilvl w:val="0"/>
          <w:numId w:val="13"/>
        </w:numPr>
        <w:spacing w:after="0" w:line="240" w:lineRule="auto"/>
        <w:rPr>
          <w:rFonts w:eastAsia="Times New Roman"/>
        </w:rPr>
      </w:pPr>
      <w:r>
        <w:rPr>
          <w:rFonts w:eastAsia="Times New Roman"/>
        </w:rPr>
        <w:t>Wendi covered the site map.</w:t>
      </w:r>
    </w:p>
    <w:p w:rsidR="00577D7E" w:rsidRDefault="00577D7E" w:rsidP="00242004">
      <w:pPr>
        <w:pStyle w:val="ListParagraph"/>
        <w:numPr>
          <w:ilvl w:val="0"/>
          <w:numId w:val="13"/>
        </w:numPr>
        <w:spacing w:after="0" w:line="240" w:lineRule="auto"/>
        <w:rPr>
          <w:rFonts w:eastAsia="Times New Roman"/>
        </w:rPr>
      </w:pPr>
      <w:r>
        <w:rPr>
          <w:rFonts w:eastAsia="Times New Roman"/>
        </w:rPr>
        <w:t>Time for questions and answers</w:t>
      </w:r>
      <w:r w:rsidR="00085023">
        <w:rPr>
          <w:rFonts w:eastAsia="Times New Roman"/>
        </w:rPr>
        <w:t xml:space="preserve"> (see below).</w:t>
      </w:r>
      <w:bookmarkStart w:id="0" w:name="_GoBack"/>
      <w:bookmarkEnd w:id="0"/>
    </w:p>
    <w:p w:rsidR="00577D7E" w:rsidRDefault="00577D7E" w:rsidP="00242004">
      <w:pPr>
        <w:pStyle w:val="ListParagraph"/>
        <w:numPr>
          <w:ilvl w:val="0"/>
          <w:numId w:val="13"/>
        </w:numPr>
        <w:spacing w:after="0" w:line="240" w:lineRule="auto"/>
        <w:rPr>
          <w:rFonts w:eastAsia="Times New Roman"/>
        </w:rPr>
      </w:pPr>
      <w:r>
        <w:rPr>
          <w:rFonts w:eastAsia="Times New Roman"/>
        </w:rPr>
        <w:t>There was a site tour with 5 stops with questions along the way.</w:t>
      </w:r>
    </w:p>
    <w:p w:rsidR="00577D7E" w:rsidRPr="00242004" w:rsidRDefault="00577D7E" w:rsidP="00242004">
      <w:pPr>
        <w:pStyle w:val="ListParagraph"/>
        <w:numPr>
          <w:ilvl w:val="0"/>
          <w:numId w:val="13"/>
        </w:numPr>
        <w:spacing w:after="0" w:line="240" w:lineRule="auto"/>
        <w:rPr>
          <w:rFonts w:eastAsia="Times New Roman"/>
        </w:rPr>
      </w:pPr>
      <w:r>
        <w:rPr>
          <w:rFonts w:eastAsia="Times New Roman"/>
        </w:rPr>
        <w:t>Adjourned at 10:00AM</w:t>
      </w:r>
    </w:p>
    <w:p w:rsidR="00242004" w:rsidRDefault="00242004" w:rsidP="00A52365">
      <w:pPr>
        <w:spacing w:after="0" w:line="240" w:lineRule="auto"/>
        <w:rPr>
          <w:rFonts w:eastAsia="Times New Roman"/>
        </w:rPr>
      </w:pPr>
    </w:p>
    <w:p w:rsidR="00A52365" w:rsidRDefault="00242004" w:rsidP="00A52365">
      <w:pPr>
        <w:spacing w:after="0" w:line="240" w:lineRule="auto"/>
        <w:rPr>
          <w:rFonts w:eastAsia="Times New Roman"/>
        </w:rPr>
      </w:pPr>
      <w:r w:rsidRPr="00242004">
        <w:rPr>
          <w:rFonts w:eastAsia="Times New Roman"/>
        </w:rPr>
        <w:t>Questions during meeting:</w:t>
      </w:r>
    </w:p>
    <w:p w:rsidR="00242004" w:rsidRDefault="00242004" w:rsidP="00242004">
      <w:pPr>
        <w:pStyle w:val="ListParagraph"/>
        <w:numPr>
          <w:ilvl w:val="0"/>
          <w:numId w:val="11"/>
        </w:numPr>
        <w:spacing w:after="0" w:line="240" w:lineRule="auto"/>
        <w:rPr>
          <w:rFonts w:eastAsia="Times New Roman"/>
        </w:rPr>
      </w:pPr>
      <w:r>
        <w:rPr>
          <w:rFonts w:eastAsia="Times New Roman"/>
        </w:rPr>
        <w:t xml:space="preserve">Q: Can the classes and workshops occur concurrently to the work being performed, specifically for the invasive treatments? </w:t>
      </w:r>
      <w:r w:rsidRPr="00642D5B">
        <w:rPr>
          <w:rFonts w:eastAsia="Times New Roman"/>
          <w:color w:val="FF0000"/>
        </w:rPr>
        <w:t>A: Yes.</w:t>
      </w:r>
    </w:p>
    <w:p w:rsidR="00D50D3C" w:rsidRPr="00642D5B" w:rsidRDefault="00242004" w:rsidP="00242004">
      <w:pPr>
        <w:pStyle w:val="ListParagraph"/>
        <w:numPr>
          <w:ilvl w:val="0"/>
          <w:numId w:val="11"/>
        </w:numPr>
        <w:spacing w:after="0" w:line="240" w:lineRule="auto"/>
        <w:rPr>
          <w:rFonts w:eastAsia="Times New Roman"/>
          <w:color w:val="FF0000"/>
        </w:rPr>
      </w:pPr>
      <w:r>
        <w:rPr>
          <w:rFonts w:eastAsia="Times New Roman"/>
        </w:rPr>
        <w:t xml:space="preserve">Q: Has the Town exhausted all of their extensions for the grants? </w:t>
      </w:r>
      <w:r w:rsidRPr="00642D5B">
        <w:rPr>
          <w:rFonts w:eastAsia="Times New Roman"/>
          <w:color w:val="FF0000"/>
        </w:rPr>
        <w:t xml:space="preserve">A: We do not believe so. The </w:t>
      </w:r>
      <w:r w:rsidR="00D50D3C" w:rsidRPr="00642D5B">
        <w:rPr>
          <w:rFonts w:eastAsia="Times New Roman"/>
          <w:color w:val="FF0000"/>
        </w:rPr>
        <w:t>Grantors have been easy to work with in the past for grants and have been lenient.</w:t>
      </w:r>
    </w:p>
    <w:p w:rsidR="00D50D3C" w:rsidRDefault="00D50D3C" w:rsidP="00242004">
      <w:pPr>
        <w:pStyle w:val="ListParagraph"/>
        <w:numPr>
          <w:ilvl w:val="0"/>
          <w:numId w:val="11"/>
        </w:numPr>
        <w:spacing w:after="0" w:line="240" w:lineRule="auto"/>
        <w:rPr>
          <w:rFonts w:eastAsia="Times New Roman"/>
        </w:rPr>
      </w:pPr>
      <w:r>
        <w:rPr>
          <w:rFonts w:eastAsia="Times New Roman"/>
        </w:rPr>
        <w:t>Q: Is there concern with the completion date being too close?</w:t>
      </w:r>
      <w:r w:rsidR="00577D7E">
        <w:rPr>
          <w:rFonts w:eastAsia="Times New Roman"/>
        </w:rPr>
        <w:t xml:space="preserve"> The turnaround on permitting may not be realistic.</w:t>
      </w:r>
      <w:r>
        <w:rPr>
          <w:rFonts w:eastAsia="Times New Roman"/>
        </w:rPr>
        <w:t xml:space="preserve"> </w:t>
      </w:r>
      <w:r w:rsidRPr="00642D5B">
        <w:rPr>
          <w:rFonts w:eastAsia="Times New Roman"/>
          <w:color w:val="FF0000"/>
        </w:rPr>
        <w:t>A: There is some but if everything goes smoothly we think it is possible. We are also lenient on our timeframe</w:t>
      </w:r>
      <w:r w:rsidR="00E958F5" w:rsidRPr="00642D5B">
        <w:rPr>
          <w:rFonts w:eastAsia="Times New Roman"/>
          <w:color w:val="FF0000"/>
        </w:rPr>
        <w:t>.</w:t>
      </w:r>
    </w:p>
    <w:p w:rsidR="00D50D3C" w:rsidRDefault="00D50D3C" w:rsidP="00242004">
      <w:pPr>
        <w:pStyle w:val="ListParagraph"/>
        <w:numPr>
          <w:ilvl w:val="0"/>
          <w:numId w:val="11"/>
        </w:numPr>
        <w:spacing w:after="0" w:line="240" w:lineRule="auto"/>
        <w:rPr>
          <w:rFonts w:eastAsia="Times New Roman"/>
        </w:rPr>
      </w:pPr>
      <w:r>
        <w:rPr>
          <w:rFonts w:eastAsia="Times New Roman"/>
        </w:rPr>
        <w:t xml:space="preserve">Q: Is it okay to include possible extensions to the submittal? </w:t>
      </w:r>
      <w:r w:rsidRPr="00642D5B">
        <w:rPr>
          <w:rFonts w:eastAsia="Times New Roman"/>
          <w:color w:val="FF0000"/>
        </w:rPr>
        <w:t xml:space="preserve">A: </w:t>
      </w:r>
      <w:r w:rsidR="00642D5B">
        <w:rPr>
          <w:rFonts w:eastAsia="Times New Roman"/>
          <w:color w:val="FF0000"/>
        </w:rPr>
        <w:t>When we select a contractor, we can discuss more details at that time</w:t>
      </w:r>
      <w:r w:rsidRPr="00642D5B">
        <w:rPr>
          <w:rFonts w:eastAsia="Times New Roman"/>
          <w:color w:val="FF0000"/>
        </w:rPr>
        <w:t>.</w:t>
      </w:r>
    </w:p>
    <w:p w:rsidR="00D50D3C" w:rsidRDefault="00D50D3C" w:rsidP="00D50D3C">
      <w:pPr>
        <w:pStyle w:val="ListParagraph"/>
        <w:numPr>
          <w:ilvl w:val="0"/>
          <w:numId w:val="11"/>
        </w:numPr>
        <w:spacing w:after="0" w:line="240" w:lineRule="auto"/>
        <w:rPr>
          <w:rFonts w:eastAsia="Times New Roman"/>
        </w:rPr>
      </w:pPr>
      <w:r>
        <w:rPr>
          <w:rFonts w:eastAsia="Times New Roman"/>
        </w:rPr>
        <w:t xml:space="preserve">Q: Who is the representative for Land and Water? </w:t>
      </w:r>
      <w:r w:rsidRPr="00642D5B">
        <w:rPr>
          <w:rFonts w:eastAsia="Times New Roman"/>
          <w:color w:val="FF0000"/>
        </w:rPr>
        <w:t>A: Steve Be</w:t>
      </w:r>
      <w:r w:rsidR="00E958F5" w:rsidRPr="00642D5B">
        <w:rPr>
          <w:rFonts w:eastAsia="Times New Roman"/>
          <w:color w:val="FF0000"/>
        </w:rPr>
        <w:t>ving</w:t>
      </w:r>
      <w:r w:rsidRPr="00642D5B">
        <w:rPr>
          <w:rFonts w:eastAsia="Times New Roman"/>
          <w:color w:val="FF0000"/>
        </w:rPr>
        <w:t>ton.</w:t>
      </w:r>
    </w:p>
    <w:p w:rsidR="00D50D3C" w:rsidRPr="00642D5B" w:rsidRDefault="00D50D3C" w:rsidP="00D50D3C">
      <w:pPr>
        <w:pStyle w:val="ListParagraph"/>
        <w:numPr>
          <w:ilvl w:val="0"/>
          <w:numId w:val="11"/>
        </w:numPr>
        <w:spacing w:after="0" w:line="240" w:lineRule="auto"/>
        <w:rPr>
          <w:rFonts w:eastAsia="Times New Roman"/>
          <w:color w:val="FF0000"/>
        </w:rPr>
      </w:pPr>
      <w:r>
        <w:rPr>
          <w:rFonts w:eastAsia="Times New Roman"/>
        </w:rPr>
        <w:t xml:space="preserve">Q: Will there be trails or greenways within the project easement? </w:t>
      </w:r>
      <w:r w:rsidRPr="00642D5B">
        <w:rPr>
          <w:rFonts w:eastAsia="Times New Roman"/>
          <w:color w:val="FF0000"/>
        </w:rPr>
        <w:t xml:space="preserve">A: Not at this time, but it is a possibility in the future after each reach has been restored. </w:t>
      </w:r>
    </w:p>
    <w:p w:rsidR="00242004" w:rsidRPr="00642D5B" w:rsidRDefault="00D50D3C" w:rsidP="00D50D3C">
      <w:pPr>
        <w:pStyle w:val="ListParagraph"/>
        <w:numPr>
          <w:ilvl w:val="0"/>
          <w:numId w:val="11"/>
        </w:numPr>
        <w:spacing w:after="0" w:line="240" w:lineRule="auto"/>
        <w:rPr>
          <w:rFonts w:eastAsia="Times New Roman"/>
          <w:color w:val="FF0000"/>
        </w:rPr>
      </w:pPr>
      <w:r>
        <w:rPr>
          <w:rFonts w:eastAsia="Times New Roman"/>
        </w:rPr>
        <w:t xml:space="preserve">Q: We are supposed to save as many trees as we can? </w:t>
      </w:r>
      <w:r w:rsidRPr="00642D5B">
        <w:rPr>
          <w:rFonts w:eastAsia="Times New Roman"/>
          <w:color w:val="FF0000"/>
        </w:rPr>
        <w:t xml:space="preserve">A: Yes, but we are understanding that many will have to go. These can be used in structures. </w:t>
      </w:r>
    </w:p>
    <w:p w:rsidR="00D50D3C" w:rsidRDefault="00D50D3C" w:rsidP="00D50D3C">
      <w:pPr>
        <w:pStyle w:val="ListParagraph"/>
        <w:numPr>
          <w:ilvl w:val="0"/>
          <w:numId w:val="11"/>
        </w:numPr>
        <w:spacing w:after="0" w:line="240" w:lineRule="auto"/>
        <w:rPr>
          <w:rFonts w:eastAsia="Times New Roman"/>
        </w:rPr>
      </w:pPr>
      <w:r>
        <w:rPr>
          <w:rFonts w:eastAsia="Times New Roman"/>
        </w:rPr>
        <w:t xml:space="preserve">Q: Is this a regulated floodplain? </w:t>
      </w:r>
      <w:r w:rsidR="00642D5B" w:rsidRPr="00642D5B">
        <w:rPr>
          <w:rFonts w:eastAsia="Times New Roman"/>
          <w:color w:val="FF0000"/>
        </w:rPr>
        <w:t xml:space="preserve">A: </w:t>
      </w:r>
      <w:r w:rsidRPr="00642D5B">
        <w:rPr>
          <w:rFonts w:eastAsia="Times New Roman"/>
          <w:color w:val="FF0000"/>
        </w:rPr>
        <w:t xml:space="preserve">No. </w:t>
      </w:r>
      <w:r w:rsidR="00E958F5" w:rsidRPr="00642D5B">
        <w:rPr>
          <w:rFonts w:eastAsia="Times New Roman"/>
          <w:color w:val="FF0000"/>
        </w:rPr>
        <w:t xml:space="preserve">Downstream </w:t>
      </w:r>
      <w:r w:rsidR="00642D5B">
        <w:rPr>
          <w:rFonts w:eastAsia="Times New Roman"/>
          <w:color w:val="FF0000"/>
        </w:rPr>
        <w:t xml:space="preserve">on the main channel </w:t>
      </w:r>
      <w:r w:rsidR="00E958F5" w:rsidRPr="00642D5B">
        <w:rPr>
          <w:rFonts w:eastAsia="Times New Roman"/>
          <w:color w:val="FF0000"/>
        </w:rPr>
        <w:t>has floodplain but no CLOMR will be needed according to our Town Floodplain Administrator.</w:t>
      </w:r>
    </w:p>
    <w:p w:rsidR="00D50D3C" w:rsidRDefault="00D50D3C" w:rsidP="00D50D3C">
      <w:pPr>
        <w:pStyle w:val="ListParagraph"/>
        <w:numPr>
          <w:ilvl w:val="0"/>
          <w:numId w:val="11"/>
        </w:numPr>
        <w:spacing w:after="0" w:line="240" w:lineRule="auto"/>
        <w:rPr>
          <w:rFonts w:eastAsia="Times New Roman"/>
        </w:rPr>
      </w:pPr>
      <w:r>
        <w:rPr>
          <w:rFonts w:eastAsia="Times New Roman"/>
        </w:rPr>
        <w:t xml:space="preserve">Q: Are there </w:t>
      </w:r>
      <w:r w:rsidR="00E958F5">
        <w:rPr>
          <w:rFonts w:eastAsia="Times New Roman"/>
        </w:rPr>
        <w:t>restrictions</w:t>
      </w:r>
      <w:r>
        <w:rPr>
          <w:rFonts w:eastAsia="Times New Roman"/>
        </w:rPr>
        <w:t xml:space="preserve"> regarding bats. </w:t>
      </w:r>
      <w:r w:rsidRPr="00642D5B">
        <w:rPr>
          <w:rFonts w:eastAsia="Times New Roman"/>
          <w:color w:val="FF0000"/>
        </w:rPr>
        <w:t>A: Not</w:t>
      </w:r>
      <w:r w:rsidR="00E958F5" w:rsidRPr="00642D5B">
        <w:rPr>
          <w:rFonts w:eastAsia="Times New Roman"/>
          <w:color w:val="FF0000"/>
        </w:rPr>
        <w:t xml:space="preserve"> at this time but EPA is considering something </w:t>
      </w:r>
      <w:r w:rsidR="00642D5B" w:rsidRPr="00642D5B">
        <w:rPr>
          <w:rFonts w:eastAsia="Times New Roman"/>
          <w:color w:val="FF0000"/>
        </w:rPr>
        <w:t xml:space="preserve">for the </w:t>
      </w:r>
      <w:proofErr w:type="spellStart"/>
      <w:r w:rsidR="00642D5B" w:rsidRPr="00642D5B">
        <w:rPr>
          <w:rFonts w:eastAsia="Times New Roman"/>
          <w:color w:val="FF0000"/>
        </w:rPr>
        <w:t>TriColor</w:t>
      </w:r>
      <w:proofErr w:type="spellEnd"/>
      <w:r w:rsidR="00642D5B" w:rsidRPr="00642D5B">
        <w:rPr>
          <w:rFonts w:eastAsia="Times New Roman"/>
          <w:color w:val="FF0000"/>
        </w:rPr>
        <w:t xml:space="preserve"> Bat</w:t>
      </w:r>
      <w:r w:rsidR="00E958F5" w:rsidRPr="00642D5B">
        <w:rPr>
          <w:rFonts w:eastAsia="Times New Roman"/>
          <w:color w:val="FF0000"/>
        </w:rPr>
        <w:t>.</w:t>
      </w:r>
      <w:r w:rsidRPr="00642D5B">
        <w:rPr>
          <w:rFonts w:eastAsia="Times New Roman"/>
          <w:color w:val="FF0000"/>
        </w:rPr>
        <w:t xml:space="preserve"> </w:t>
      </w:r>
    </w:p>
    <w:p w:rsidR="00D50D3C" w:rsidRDefault="00577D7E" w:rsidP="00D50D3C">
      <w:pPr>
        <w:pStyle w:val="ListParagraph"/>
        <w:numPr>
          <w:ilvl w:val="0"/>
          <w:numId w:val="11"/>
        </w:numPr>
        <w:spacing w:after="0" w:line="240" w:lineRule="auto"/>
        <w:rPr>
          <w:rFonts w:eastAsia="Times New Roman"/>
        </w:rPr>
      </w:pPr>
      <w:r>
        <w:rPr>
          <w:rFonts w:eastAsia="Times New Roman"/>
        </w:rPr>
        <w:t xml:space="preserve">Q: When was the cost estimated for this project? </w:t>
      </w:r>
      <w:r w:rsidRPr="00642D5B">
        <w:rPr>
          <w:rFonts w:eastAsia="Times New Roman"/>
          <w:color w:val="FF0000"/>
        </w:rPr>
        <w:t>A: 2016</w:t>
      </w:r>
    </w:p>
    <w:p w:rsidR="00642D5B" w:rsidRPr="00642D5B" w:rsidRDefault="00577D7E" w:rsidP="007D0F04">
      <w:pPr>
        <w:pStyle w:val="ListParagraph"/>
        <w:numPr>
          <w:ilvl w:val="0"/>
          <w:numId w:val="11"/>
        </w:numPr>
        <w:spacing w:after="0" w:line="240" w:lineRule="auto"/>
        <w:rPr>
          <w:rFonts w:eastAsia="Times New Roman"/>
          <w:color w:val="FF0000"/>
        </w:rPr>
      </w:pPr>
      <w:r w:rsidRPr="00642D5B">
        <w:rPr>
          <w:rFonts w:eastAsia="Times New Roman"/>
        </w:rPr>
        <w:t xml:space="preserve">Q: Could part of the efforts be stabilization rather than restoration? </w:t>
      </w:r>
      <w:r w:rsidRPr="00642D5B">
        <w:rPr>
          <w:rFonts w:eastAsia="Times New Roman"/>
          <w:color w:val="FF0000"/>
        </w:rPr>
        <w:t xml:space="preserve">A: </w:t>
      </w:r>
      <w:r w:rsidR="00642D5B" w:rsidRPr="00642D5B">
        <w:rPr>
          <w:rFonts w:eastAsia="Times New Roman"/>
          <w:color w:val="FF0000"/>
        </w:rPr>
        <w:t>There are so many ways to fix a creek. Reshaping and earth work are not always the best approach so try to remember that the Town would like the Team to think out of the box.</w:t>
      </w:r>
      <w:r w:rsidR="00642D5B">
        <w:rPr>
          <w:rFonts w:eastAsia="Times New Roman"/>
          <w:color w:val="FF0000"/>
        </w:rPr>
        <w:t xml:space="preserve"> We will have to work the grant folks and the budget we have.</w:t>
      </w:r>
    </w:p>
    <w:p w:rsidR="00577D7E" w:rsidRPr="00642D5B" w:rsidRDefault="00577D7E" w:rsidP="007D0F04">
      <w:pPr>
        <w:pStyle w:val="ListParagraph"/>
        <w:numPr>
          <w:ilvl w:val="0"/>
          <w:numId w:val="11"/>
        </w:numPr>
        <w:spacing w:after="0" w:line="240" w:lineRule="auto"/>
        <w:rPr>
          <w:rFonts w:eastAsia="Times New Roman"/>
        </w:rPr>
      </w:pPr>
      <w:r w:rsidRPr="00642D5B">
        <w:rPr>
          <w:rFonts w:eastAsia="Times New Roman"/>
        </w:rPr>
        <w:t xml:space="preserve">Q: Where is the borrow area? </w:t>
      </w:r>
      <w:r w:rsidRPr="00642D5B">
        <w:rPr>
          <w:rFonts w:eastAsia="Times New Roman"/>
          <w:color w:val="FF0000"/>
        </w:rPr>
        <w:t xml:space="preserve">A: We can coordinate with the park for the best options. </w:t>
      </w:r>
    </w:p>
    <w:p w:rsidR="00577D7E" w:rsidRPr="00D50D3C" w:rsidRDefault="00577D7E" w:rsidP="00D50D3C">
      <w:pPr>
        <w:pStyle w:val="ListParagraph"/>
        <w:numPr>
          <w:ilvl w:val="0"/>
          <w:numId w:val="11"/>
        </w:numPr>
        <w:spacing w:after="0" w:line="240" w:lineRule="auto"/>
        <w:rPr>
          <w:rFonts w:eastAsia="Times New Roman"/>
        </w:rPr>
      </w:pPr>
      <w:r>
        <w:rPr>
          <w:rFonts w:eastAsia="Times New Roman"/>
        </w:rPr>
        <w:t>Q: Is it okay to send other staff to the site to asses</w:t>
      </w:r>
      <w:r w:rsidR="00642D5B">
        <w:rPr>
          <w:rFonts w:eastAsia="Times New Roman"/>
        </w:rPr>
        <w:t>s</w:t>
      </w:r>
      <w:r>
        <w:rPr>
          <w:rFonts w:eastAsia="Times New Roman"/>
        </w:rPr>
        <w:t xml:space="preserve"> the project? </w:t>
      </w:r>
      <w:r w:rsidRPr="00642D5B">
        <w:rPr>
          <w:rFonts w:eastAsia="Times New Roman"/>
          <w:color w:val="FF0000"/>
        </w:rPr>
        <w:t xml:space="preserve">A: Yes, the Town owns the whole project area. </w:t>
      </w:r>
    </w:p>
    <w:p w:rsidR="00242004" w:rsidRDefault="00242004" w:rsidP="00242004">
      <w:pPr>
        <w:spacing w:after="0" w:line="240" w:lineRule="auto"/>
        <w:rPr>
          <w:rFonts w:eastAsia="Times New Roman"/>
        </w:rPr>
      </w:pPr>
    </w:p>
    <w:p w:rsidR="00242004" w:rsidRDefault="00242004" w:rsidP="00242004">
      <w:pPr>
        <w:spacing w:after="0" w:line="240" w:lineRule="auto"/>
        <w:rPr>
          <w:rFonts w:eastAsia="Times New Roman"/>
        </w:rPr>
      </w:pPr>
      <w:r>
        <w:rPr>
          <w:rFonts w:eastAsia="Times New Roman"/>
        </w:rPr>
        <w:t>Other discussion during meeting:</w:t>
      </w:r>
    </w:p>
    <w:p w:rsidR="00242004" w:rsidRDefault="00D50D3C" w:rsidP="00242004">
      <w:pPr>
        <w:pStyle w:val="ListParagraph"/>
        <w:numPr>
          <w:ilvl w:val="0"/>
          <w:numId w:val="12"/>
        </w:numPr>
        <w:spacing w:after="0" w:line="240" w:lineRule="auto"/>
        <w:rPr>
          <w:rFonts w:eastAsia="Times New Roman"/>
        </w:rPr>
      </w:pPr>
      <w:r>
        <w:rPr>
          <w:rFonts w:eastAsia="Times New Roman"/>
        </w:rPr>
        <w:t xml:space="preserve">There is sand rock from the cross-country track that washes into the creek. </w:t>
      </w:r>
    </w:p>
    <w:p w:rsidR="002B21FE" w:rsidRDefault="002B21FE" w:rsidP="00242004">
      <w:pPr>
        <w:pStyle w:val="ListParagraph"/>
        <w:numPr>
          <w:ilvl w:val="0"/>
          <w:numId w:val="12"/>
        </w:numPr>
        <w:spacing w:after="0" w:line="240" w:lineRule="auto"/>
        <w:rPr>
          <w:rFonts w:eastAsia="Times New Roman"/>
        </w:rPr>
      </w:pPr>
      <w:r>
        <w:rPr>
          <w:rFonts w:eastAsia="Times New Roman"/>
        </w:rPr>
        <w:t>Project will be billed monthly.</w:t>
      </w:r>
    </w:p>
    <w:p w:rsidR="00D50D3C" w:rsidRDefault="00D50D3C" w:rsidP="00242004">
      <w:pPr>
        <w:pStyle w:val="ListParagraph"/>
        <w:numPr>
          <w:ilvl w:val="0"/>
          <w:numId w:val="12"/>
        </w:numPr>
        <w:spacing w:after="0" w:line="240" w:lineRule="auto"/>
        <w:rPr>
          <w:rFonts w:eastAsia="Times New Roman"/>
        </w:rPr>
      </w:pPr>
      <w:r>
        <w:rPr>
          <w:rFonts w:eastAsia="Times New Roman"/>
        </w:rPr>
        <w:t xml:space="preserve">The </w:t>
      </w:r>
      <w:r w:rsidR="00642D5B">
        <w:rPr>
          <w:rFonts w:eastAsia="Times New Roman"/>
        </w:rPr>
        <w:t>Department of Ag</w:t>
      </w:r>
      <w:r>
        <w:rPr>
          <w:rFonts w:eastAsia="Times New Roman"/>
        </w:rPr>
        <w:t xml:space="preserve"> is treating the area for Spotted Lanternfly</w:t>
      </w:r>
      <w:r w:rsidR="00642D5B">
        <w:rPr>
          <w:rFonts w:eastAsia="Times New Roman"/>
        </w:rPr>
        <w:t xml:space="preserve"> on the Tree of Heaven</w:t>
      </w:r>
      <w:r>
        <w:rPr>
          <w:rFonts w:eastAsia="Times New Roman"/>
        </w:rPr>
        <w:t xml:space="preserve">. </w:t>
      </w:r>
    </w:p>
    <w:p w:rsidR="00D50D3C" w:rsidRDefault="00D50D3C" w:rsidP="00242004">
      <w:pPr>
        <w:pStyle w:val="ListParagraph"/>
        <w:numPr>
          <w:ilvl w:val="0"/>
          <w:numId w:val="12"/>
        </w:numPr>
        <w:spacing w:after="0" w:line="240" w:lineRule="auto"/>
        <w:rPr>
          <w:rFonts w:eastAsia="Times New Roman"/>
        </w:rPr>
      </w:pPr>
      <w:r>
        <w:rPr>
          <w:rFonts w:eastAsia="Times New Roman"/>
        </w:rPr>
        <w:t xml:space="preserve">We walked down the construction entrance. The park does not use the area shown in the map so they are flexible as to how it can be established. It is to be turned back to grass after project completion unless otherwise instructed by the park.   </w:t>
      </w:r>
    </w:p>
    <w:p w:rsidR="00577D7E" w:rsidRDefault="00577D7E" w:rsidP="00242004">
      <w:pPr>
        <w:pStyle w:val="ListParagraph"/>
        <w:numPr>
          <w:ilvl w:val="0"/>
          <w:numId w:val="12"/>
        </w:numPr>
        <w:spacing w:after="0" w:line="240" w:lineRule="auto"/>
        <w:rPr>
          <w:rFonts w:eastAsia="Times New Roman"/>
        </w:rPr>
      </w:pPr>
      <w:r>
        <w:rPr>
          <w:rFonts w:eastAsia="Times New Roman"/>
        </w:rPr>
        <w:t xml:space="preserve">Work can be performed on weekdays, and weekends during the day. </w:t>
      </w:r>
    </w:p>
    <w:p w:rsidR="00577D7E" w:rsidRDefault="00577D7E" w:rsidP="00242004">
      <w:pPr>
        <w:pStyle w:val="ListParagraph"/>
        <w:numPr>
          <w:ilvl w:val="0"/>
          <w:numId w:val="12"/>
        </w:numPr>
        <w:spacing w:after="0" w:line="240" w:lineRule="auto"/>
        <w:rPr>
          <w:rFonts w:eastAsia="Times New Roman"/>
        </w:rPr>
      </w:pPr>
      <w:r>
        <w:rPr>
          <w:rFonts w:eastAsia="Times New Roman"/>
        </w:rPr>
        <w:t>There is a possibility of the contractor being asked to attend a Board of Alderm</w:t>
      </w:r>
      <w:r w:rsidR="00642D5B">
        <w:rPr>
          <w:rFonts w:eastAsia="Times New Roman"/>
        </w:rPr>
        <w:t>e</w:t>
      </w:r>
      <w:r>
        <w:rPr>
          <w:rFonts w:eastAsia="Times New Roman"/>
        </w:rPr>
        <w:t>n meeting. The Al</w:t>
      </w:r>
      <w:r w:rsidR="00642D5B">
        <w:rPr>
          <w:rFonts w:eastAsia="Times New Roman"/>
        </w:rPr>
        <w:t>d</w:t>
      </w:r>
      <w:r>
        <w:rPr>
          <w:rFonts w:eastAsia="Times New Roman"/>
        </w:rPr>
        <w:t>erm</w:t>
      </w:r>
      <w:r w:rsidR="00642D5B">
        <w:rPr>
          <w:rFonts w:eastAsia="Times New Roman"/>
        </w:rPr>
        <w:t>e</w:t>
      </w:r>
      <w:r>
        <w:rPr>
          <w:rFonts w:eastAsia="Times New Roman"/>
        </w:rPr>
        <w:t>n may also visit the project (coordinated by the Stormwater Manager).</w:t>
      </w:r>
    </w:p>
    <w:p w:rsidR="00577D7E" w:rsidRPr="00577D7E" w:rsidRDefault="00577D7E" w:rsidP="00577D7E">
      <w:pPr>
        <w:spacing w:after="0" w:line="240" w:lineRule="auto"/>
        <w:rPr>
          <w:rFonts w:eastAsia="Times New Roman"/>
        </w:rPr>
      </w:pPr>
    </w:p>
    <w:sectPr w:rsidR="00577D7E" w:rsidRPr="00577D7E" w:rsidSect="00BF3B0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408A9"/>
    <w:multiLevelType w:val="hybridMultilevel"/>
    <w:tmpl w:val="E4C6F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89691F"/>
    <w:multiLevelType w:val="multilevel"/>
    <w:tmpl w:val="2520B08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7575BC5"/>
    <w:multiLevelType w:val="multilevel"/>
    <w:tmpl w:val="9662984E"/>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355128D7"/>
    <w:multiLevelType w:val="hybridMultilevel"/>
    <w:tmpl w:val="064AB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C93269"/>
    <w:multiLevelType w:val="hybridMultilevel"/>
    <w:tmpl w:val="2D603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B54562"/>
    <w:multiLevelType w:val="multilevel"/>
    <w:tmpl w:val="047E9D18"/>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3D3B33A4"/>
    <w:multiLevelType w:val="multilevel"/>
    <w:tmpl w:val="CE5AF84E"/>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602361FA"/>
    <w:multiLevelType w:val="hybridMultilevel"/>
    <w:tmpl w:val="243A1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C12E8D"/>
    <w:multiLevelType w:val="multilevel"/>
    <w:tmpl w:val="1CB818A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77B93B8D"/>
    <w:multiLevelType w:val="hybridMultilevel"/>
    <w:tmpl w:val="DF44E60E"/>
    <w:lvl w:ilvl="0" w:tplc="6A9C5842">
      <w:start w:val="1"/>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79E46C6C"/>
    <w:multiLevelType w:val="multilevel"/>
    <w:tmpl w:val="670EEC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7B12347D"/>
    <w:multiLevelType w:val="multilevel"/>
    <w:tmpl w:val="C7D60FD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4"/>
  </w:num>
  <w:num w:numId="12">
    <w:abstractNumId w:val="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B0A"/>
    <w:rsid w:val="00085023"/>
    <w:rsid w:val="0017692E"/>
    <w:rsid w:val="00196AA5"/>
    <w:rsid w:val="001D2C53"/>
    <w:rsid w:val="001F4BE0"/>
    <w:rsid w:val="00223D78"/>
    <w:rsid w:val="0022444D"/>
    <w:rsid w:val="00242004"/>
    <w:rsid w:val="002B21FE"/>
    <w:rsid w:val="002F448B"/>
    <w:rsid w:val="00352675"/>
    <w:rsid w:val="003D3A6D"/>
    <w:rsid w:val="004401F0"/>
    <w:rsid w:val="004C7914"/>
    <w:rsid w:val="005212FD"/>
    <w:rsid w:val="00577251"/>
    <w:rsid w:val="00577D7E"/>
    <w:rsid w:val="005A3BCD"/>
    <w:rsid w:val="005A7CDF"/>
    <w:rsid w:val="00642D5B"/>
    <w:rsid w:val="00814D06"/>
    <w:rsid w:val="008A4FE1"/>
    <w:rsid w:val="00981C07"/>
    <w:rsid w:val="00995B56"/>
    <w:rsid w:val="009A6A98"/>
    <w:rsid w:val="00A16788"/>
    <w:rsid w:val="00A173E7"/>
    <w:rsid w:val="00A52365"/>
    <w:rsid w:val="00A80BB1"/>
    <w:rsid w:val="00BF3B0A"/>
    <w:rsid w:val="00C4215B"/>
    <w:rsid w:val="00D50D3C"/>
    <w:rsid w:val="00D865D6"/>
    <w:rsid w:val="00E958F5"/>
    <w:rsid w:val="00EC0D01"/>
    <w:rsid w:val="00EE0BE5"/>
    <w:rsid w:val="00EF2B5F"/>
    <w:rsid w:val="00F71657"/>
    <w:rsid w:val="00FF0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1DD92"/>
  <w15:chartTrackingRefBased/>
  <w15:docId w15:val="{4FD9A410-2938-4E57-BDC1-6128969E8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F3B0A"/>
  </w:style>
  <w:style w:type="paragraph" w:styleId="ListParagraph">
    <w:name w:val="List Paragraph"/>
    <w:basedOn w:val="Normal"/>
    <w:uiPriority w:val="34"/>
    <w:qFormat/>
    <w:rsid w:val="00BF3B0A"/>
    <w:pPr>
      <w:ind w:left="720"/>
      <w:contextualSpacing/>
    </w:pPr>
  </w:style>
  <w:style w:type="character" w:styleId="Hyperlink">
    <w:name w:val="Hyperlink"/>
    <w:basedOn w:val="DefaultParagraphFont"/>
    <w:uiPriority w:val="99"/>
    <w:unhideWhenUsed/>
    <w:rsid w:val="00FF08D7"/>
    <w:rPr>
      <w:color w:val="0563C1" w:themeColor="hyperlink"/>
      <w:u w:val="single"/>
    </w:rPr>
  </w:style>
  <w:style w:type="table" w:customStyle="1" w:styleId="Standard-Table2">
    <w:name w:val="Standard - Table2"/>
    <w:basedOn w:val="TableNormal"/>
    <w:uiPriority w:val="99"/>
    <w:rsid w:val="005A7CDF"/>
    <w:pPr>
      <w:spacing w:after="0" w:line="240" w:lineRule="auto"/>
      <w:contextualSpacing/>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jc w:val="center"/>
      </w:pPr>
      <w:rPr>
        <w:rFonts w:ascii="Calibri" w:hAnsi="Calibri"/>
        <w:b/>
        <w:sz w:val="22"/>
      </w:rPr>
      <w:tblPr/>
      <w:tcPr>
        <w:shd w:val="clear" w:color="auto" w:fill="D9D9D9"/>
      </w:tcPr>
    </w:tblStylePr>
  </w:style>
  <w:style w:type="character" w:styleId="CommentReference">
    <w:name w:val="annotation reference"/>
    <w:basedOn w:val="DefaultParagraphFont"/>
    <w:uiPriority w:val="99"/>
    <w:semiHidden/>
    <w:unhideWhenUsed/>
    <w:rsid w:val="00F71657"/>
    <w:rPr>
      <w:sz w:val="16"/>
      <w:szCs w:val="16"/>
    </w:rPr>
  </w:style>
  <w:style w:type="paragraph" w:styleId="CommentText">
    <w:name w:val="annotation text"/>
    <w:basedOn w:val="Normal"/>
    <w:link w:val="CommentTextChar"/>
    <w:uiPriority w:val="99"/>
    <w:semiHidden/>
    <w:unhideWhenUsed/>
    <w:rsid w:val="00F71657"/>
    <w:pPr>
      <w:spacing w:line="240" w:lineRule="auto"/>
    </w:pPr>
    <w:rPr>
      <w:sz w:val="20"/>
      <w:szCs w:val="20"/>
    </w:rPr>
  </w:style>
  <w:style w:type="character" w:customStyle="1" w:styleId="CommentTextChar">
    <w:name w:val="Comment Text Char"/>
    <w:basedOn w:val="DefaultParagraphFont"/>
    <w:link w:val="CommentText"/>
    <w:uiPriority w:val="99"/>
    <w:semiHidden/>
    <w:rsid w:val="00F71657"/>
    <w:rPr>
      <w:sz w:val="20"/>
      <w:szCs w:val="20"/>
    </w:rPr>
  </w:style>
  <w:style w:type="paragraph" w:styleId="CommentSubject">
    <w:name w:val="annotation subject"/>
    <w:basedOn w:val="CommentText"/>
    <w:next w:val="CommentText"/>
    <w:link w:val="CommentSubjectChar"/>
    <w:uiPriority w:val="99"/>
    <w:semiHidden/>
    <w:unhideWhenUsed/>
    <w:rsid w:val="00F71657"/>
    <w:rPr>
      <w:b/>
      <w:bCs/>
    </w:rPr>
  </w:style>
  <w:style w:type="character" w:customStyle="1" w:styleId="CommentSubjectChar">
    <w:name w:val="Comment Subject Char"/>
    <w:basedOn w:val="CommentTextChar"/>
    <w:link w:val="CommentSubject"/>
    <w:uiPriority w:val="99"/>
    <w:semiHidden/>
    <w:rsid w:val="00F71657"/>
    <w:rPr>
      <w:b/>
      <w:bCs/>
      <w:sz w:val="20"/>
      <w:szCs w:val="20"/>
    </w:rPr>
  </w:style>
  <w:style w:type="paragraph" w:styleId="BalloonText">
    <w:name w:val="Balloon Text"/>
    <w:basedOn w:val="Normal"/>
    <w:link w:val="BalloonTextChar"/>
    <w:uiPriority w:val="99"/>
    <w:semiHidden/>
    <w:unhideWhenUsed/>
    <w:rsid w:val="00F716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1657"/>
    <w:rPr>
      <w:rFonts w:ascii="Segoe UI" w:hAnsi="Segoe UI" w:cs="Segoe UI"/>
      <w:sz w:val="18"/>
      <w:szCs w:val="18"/>
    </w:rPr>
  </w:style>
  <w:style w:type="character" w:styleId="UnresolvedMention">
    <w:name w:val="Unresolved Mention"/>
    <w:basedOn w:val="DefaultParagraphFont"/>
    <w:uiPriority w:val="99"/>
    <w:semiHidden/>
    <w:unhideWhenUsed/>
    <w:rsid w:val="00814D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7014580">
      <w:bodyDiv w:val="1"/>
      <w:marLeft w:val="0"/>
      <w:marRight w:val="0"/>
      <w:marTop w:val="0"/>
      <w:marBottom w:val="0"/>
      <w:divBdr>
        <w:top w:val="none" w:sz="0" w:space="0" w:color="auto"/>
        <w:left w:val="none" w:sz="0" w:space="0" w:color="auto"/>
        <w:bottom w:val="none" w:sz="0" w:space="0" w:color="auto"/>
        <w:right w:val="none" w:sz="0" w:space="0" w:color="auto"/>
      </w:divBdr>
    </w:div>
    <w:div w:id="1600718656">
      <w:bodyDiv w:val="1"/>
      <w:marLeft w:val="0"/>
      <w:marRight w:val="0"/>
      <w:marTop w:val="0"/>
      <w:marBottom w:val="0"/>
      <w:divBdr>
        <w:top w:val="none" w:sz="0" w:space="0" w:color="auto"/>
        <w:left w:val="none" w:sz="0" w:space="0" w:color="auto"/>
        <w:bottom w:val="none" w:sz="0" w:space="0" w:color="auto"/>
        <w:right w:val="none" w:sz="0" w:space="0" w:color="auto"/>
      </w:divBdr>
    </w:div>
    <w:div w:id="2103915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newell@res.us" TargetMode="External"/><Relationship Id="rId3" Type="http://schemas.openxmlformats.org/officeDocument/2006/relationships/settings" Target="settings.xml"/><Relationship Id="rId7" Type="http://schemas.openxmlformats.org/officeDocument/2006/relationships/hyperlink" Target="mailto:b.fernandez@nsenv.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4</Pages>
  <Words>1223</Words>
  <Characters>6977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Town of Kernersville</Company>
  <LinksUpToDate>false</LinksUpToDate>
  <CharactersWithSpaces>8184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Wendi Hartup</dc:creator>
  <cp:keywords/>
  <dc:description/>
  <cp:lastModifiedBy>Donald Schlesselman</cp:lastModifiedBy>
  <cp:revision>13</cp:revision>
  <cp:lastPrinted>2024-06-17T20:22:00Z</cp:lastPrinted>
  <dcterms:created xsi:type="dcterms:W3CDTF">2024-06-17T19:20:00Z</dcterms:created>
  <dcterms:modified xsi:type="dcterms:W3CDTF">2024-06-19T10:52:00Z</dcterms:modified>
</cp:coreProperties>
</file>